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6"/>
        <w:gridCol w:w="7014"/>
      </w:tblGrid>
      <w:tr w:rsidR="00D964B6" w14:paraId="6EE271AA" w14:textId="77777777" w:rsidTr="00D964B6">
        <w:trPr>
          <w:trHeight w:val="1610"/>
        </w:trPr>
        <w:tc>
          <w:tcPr>
            <w:tcW w:w="1975" w:type="dxa"/>
          </w:tcPr>
          <w:p w14:paraId="408F4977" w14:textId="77777777" w:rsidR="00D964B6" w:rsidRDefault="00D964B6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14C3399" wp14:editId="236440C9">
                  <wp:simplePos x="0" y="0"/>
                  <wp:positionH relativeFrom="page">
                    <wp:posOffset>64135</wp:posOffset>
                  </wp:positionH>
                  <wp:positionV relativeFrom="page">
                    <wp:posOffset>635</wp:posOffset>
                  </wp:positionV>
                  <wp:extent cx="1097280" cy="952500"/>
                  <wp:effectExtent l="0" t="0" r="7620" b="0"/>
                  <wp:wrapNone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1B71">
              <w:rPr>
                <w:noProof/>
              </w:rPr>
              <w:drawing>
                <wp:inline distT="0" distB="0" distL="0" distR="0" wp14:anchorId="58162E71" wp14:editId="66009391">
                  <wp:extent cx="2261870" cy="688975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87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5" w:type="dxa"/>
          </w:tcPr>
          <w:p w14:paraId="54022F59" w14:textId="6A8BDF2F" w:rsidR="00D964B6" w:rsidRPr="00BC49C7" w:rsidRDefault="007058FA" w:rsidP="008F1B71">
            <w:pPr>
              <w:spacing w:line="307" w:lineRule="exact"/>
              <w:ind w:left="720"/>
              <w:jc w:val="both"/>
              <w:rPr>
                <w:rFonts w:ascii="Times New Roman" w:eastAsia="Times New Roman" w:hAnsi="Times New Roman" w:cs="Times New Roman"/>
                <w:i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2"/>
                <w:sz w:val="36"/>
                <w:szCs w:val="36"/>
              </w:rPr>
              <w:t>Quigley Elementary</w:t>
            </w:r>
          </w:p>
          <w:p w14:paraId="72DF505B" w14:textId="12FE03CA" w:rsidR="00D964B6" w:rsidRDefault="00D964B6" w:rsidP="008F1B71">
            <w:pPr>
              <w:spacing w:before="6"/>
              <w:ind w:left="720"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na, BC  </w:t>
            </w:r>
          </w:p>
          <w:p w14:paraId="7C1AA9E4" w14:textId="5F03E73F" w:rsidR="00D964B6" w:rsidRDefault="00D964B6" w:rsidP="008F1B71">
            <w:pPr>
              <w:spacing w:before="6"/>
              <w:ind w:left="720"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F49354" w14:textId="77777777" w:rsidR="00D964B6" w:rsidRDefault="00D964B6" w:rsidP="00D964B6">
            <w:pPr>
              <w:spacing w:line="30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C4CEF7" w14:textId="573C147E" w:rsidR="00D964B6" w:rsidRDefault="001B11A2" w:rsidP="008F1B71">
            <w:pPr>
              <w:spacing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SITE </w:t>
            </w:r>
            <w:r w:rsidR="004C1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COMMUNICABLE DISEASE</w:t>
            </w:r>
            <w:r w:rsidR="00D96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C1C6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PLAN</w:t>
            </w:r>
          </w:p>
          <w:p w14:paraId="43449E37" w14:textId="08418E07" w:rsidR="00D964B6" w:rsidRDefault="00D964B6" w:rsidP="008F1B71">
            <w:pPr>
              <w:pStyle w:val="BodyText"/>
              <w:spacing w:line="270" w:lineRule="exact"/>
              <w:ind w:left="2"/>
              <w:jc w:val="center"/>
            </w:pPr>
            <w:r>
              <w:t>Cr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a</w:t>
            </w:r>
            <w:r>
              <w:t xml:space="preserve">ted on </w:t>
            </w:r>
            <w:r w:rsidR="004C1C64">
              <w:rPr>
                <w:spacing w:val="-1"/>
              </w:rPr>
              <w:t>September</w:t>
            </w:r>
            <w:r w:rsidR="00AF7F6E">
              <w:rPr>
                <w:spacing w:val="-1"/>
              </w:rPr>
              <w:t xml:space="preserve"> </w:t>
            </w:r>
            <w:r w:rsidR="00095D25">
              <w:rPr>
                <w:spacing w:val="-1"/>
              </w:rPr>
              <w:t>3</w:t>
            </w:r>
            <w:r>
              <w:t>, 2</w:t>
            </w:r>
            <w:r>
              <w:rPr>
                <w:spacing w:val="2"/>
              </w:rPr>
              <w:t>0</w:t>
            </w:r>
            <w:r w:rsidR="00755ABC">
              <w:rPr>
                <w:spacing w:val="2"/>
              </w:rPr>
              <w:t>2</w:t>
            </w:r>
            <w:r w:rsidR="004C1C64">
              <w:rPr>
                <w:spacing w:val="2"/>
              </w:rPr>
              <w:t>1</w:t>
            </w:r>
          </w:p>
          <w:p w14:paraId="3A767E92" w14:textId="77777777" w:rsidR="00D964B6" w:rsidRDefault="00D964B6" w:rsidP="00D964B6">
            <w:pPr>
              <w:pStyle w:val="BodyText"/>
              <w:spacing w:line="270" w:lineRule="exact"/>
              <w:ind w:left="2"/>
              <w:jc w:val="center"/>
            </w:pPr>
          </w:p>
        </w:tc>
      </w:tr>
    </w:tbl>
    <w:p w14:paraId="002F83AB" w14:textId="77777777" w:rsidR="00366457" w:rsidRDefault="00E86072" w:rsidP="00D235D5">
      <w:pPr>
        <w:spacing w:after="0"/>
      </w:pPr>
    </w:p>
    <w:p w14:paraId="1D3BCEB5" w14:textId="4DCC44A0" w:rsidR="004A4D1A" w:rsidRPr="00401738" w:rsidRDefault="00D964B6" w:rsidP="00416F71">
      <w:pPr>
        <w:spacing w:after="0" w:line="245" w:lineRule="exact"/>
        <w:rPr>
          <w:rFonts w:ascii="Times New Roman" w:eastAsia="Times New Roman" w:hAnsi="Times New Roman" w:cs="Times New Roman"/>
          <w:b/>
          <w:bCs/>
          <w:color w:val="FF0000"/>
          <w:spacing w:val="-6"/>
        </w:rPr>
      </w:pPr>
      <w:r w:rsidRPr="00401738">
        <w:rPr>
          <w:rFonts w:ascii="Times New Roman" w:eastAsia="Times New Roman" w:hAnsi="Times New Roman" w:cs="Times New Roman"/>
          <w:b/>
          <w:bCs/>
          <w:spacing w:val="-6"/>
        </w:rPr>
        <w:t>EF</w:t>
      </w:r>
      <w:r w:rsidRPr="00401738">
        <w:rPr>
          <w:rFonts w:ascii="Times New Roman" w:eastAsia="Times New Roman" w:hAnsi="Times New Roman" w:cs="Times New Roman"/>
          <w:b/>
          <w:bCs/>
          <w:spacing w:val="-3"/>
        </w:rPr>
        <w:t>F</w:t>
      </w:r>
      <w:r w:rsidRPr="00401738">
        <w:rPr>
          <w:rFonts w:ascii="Times New Roman" w:eastAsia="Times New Roman" w:hAnsi="Times New Roman" w:cs="Times New Roman"/>
          <w:b/>
          <w:bCs/>
          <w:spacing w:val="-6"/>
        </w:rPr>
        <w:t>ECT</w:t>
      </w:r>
      <w:r w:rsidRPr="00401738">
        <w:rPr>
          <w:rFonts w:ascii="Times New Roman" w:eastAsia="Times New Roman" w:hAnsi="Times New Roman" w:cs="Times New Roman"/>
          <w:b/>
          <w:bCs/>
          <w:spacing w:val="-5"/>
        </w:rPr>
        <w:t>I</w:t>
      </w:r>
      <w:r w:rsidRPr="00401738">
        <w:rPr>
          <w:rFonts w:ascii="Times New Roman" w:eastAsia="Times New Roman" w:hAnsi="Times New Roman" w:cs="Times New Roman"/>
          <w:b/>
          <w:bCs/>
          <w:spacing w:val="-6"/>
        </w:rPr>
        <w:t>V</w:t>
      </w:r>
      <w:r w:rsidRPr="00401738">
        <w:rPr>
          <w:rFonts w:ascii="Times New Roman" w:eastAsia="Times New Roman" w:hAnsi="Times New Roman" w:cs="Times New Roman"/>
          <w:b/>
          <w:bCs/>
        </w:rPr>
        <w:t>E</w:t>
      </w:r>
      <w:r w:rsidRPr="00401738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401738">
        <w:rPr>
          <w:rFonts w:ascii="Times New Roman" w:eastAsia="Times New Roman" w:hAnsi="Times New Roman" w:cs="Times New Roman"/>
          <w:b/>
          <w:bCs/>
          <w:spacing w:val="-6"/>
        </w:rPr>
        <w:t>DATE</w:t>
      </w:r>
      <w:r w:rsidRPr="00401738">
        <w:rPr>
          <w:rFonts w:ascii="Times New Roman" w:eastAsia="Times New Roman" w:hAnsi="Times New Roman" w:cs="Times New Roman"/>
          <w:b/>
          <w:bCs/>
        </w:rPr>
        <w:t>:</w:t>
      </w:r>
      <w:r w:rsidRPr="00401738">
        <w:rPr>
          <w:rFonts w:ascii="Times New Roman" w:eastAsia="Times New Roman" w:hAnsi="Times New Roman" w:cs="Times New Roman"/>
          <w:b/>
          <w:bCs/>
        </w:rPr>
        <w:tab/>
      </w:r>
      <w:r w:rsidR="004C1C64">
        <w:rPr>
          <w:rFonts w:ascii="Times New Roman" w:eastAsia="Times New Roman" w:hAnsi="Times New Roman" w:cs="Times New Roman"/>
          <w:b/>
          <w:bCs/>
        </w:rPr>
        <w:t>September</w:t>
      </w:r>
      <w:r w:rsidR="0026404D" w:rsidRPr="00401738">
        <w:rPr>
          <w:rFonts w:ascii="Times New Roman" w:eastAsia="Times New Roman" w:hAnsi="Times New Roman" w:cs="Times New Roman"/>
          <w:b/>
          <w:bCs/>
        </w:rPr>
        <w:t xml:space="preserve"> </w:t>
      </w:r>
      <w:r w:rsidR="00095D25">
        <w:rPr>
          <w:rFonts w:ascii="Times New Roman" w:eastAsia="Times New Roman" w:hAnsi="Times New Roman" w:cs="Times New Roman"/>
          <w:b/>
          <w:bCs/>
        </w:rPr>
        <w:t>3</w:t>
      </w:r>
      <w:r w:rsidR="0026404D" w:rsidRPr="00401738">
        <w:rPr>
          <w:rFonts w:ascii="Times New Roman" w:eastAsia="Times New Roman" w:hAnsi="Times New Roman" w:cs="Times New Roman"/>
          <w:b/>
          <w:bCs/>
        </w:rPr>
        <w:t>, 202</w:t>
      </w:r>
      <w:r w:rsidR="004C1C64">
        <w:rPr>
          <w:rFonts w:ascii="Times New Roman" w:eastAsia="Times New Roman" w:hAnsi="Times New Roman" w:cs="Times New Roman"/>
          <w:b/>
          <w:bCs/>
        </w:rPr>
        <w:t>1</w:t>
      </w:r>
    </w:p>
    <w:p w14:paraId="633A0929" w14:textId="68A3D3EE" w:rsidR="00305677" w:rsidRPr="00292FF7" w:rsidRDefault="00CF1354" w:rsidP="004C1C64">
      <w:pPr>
        <w:spacing w:after="0" w:line="253" w:lineRule="exact"/>
        <w:ind w:left="2160" w:hanging="2160"/>
        <w:rPr>
          <w:rFonts w:ascii="Times New Roman" w:eastAsia="Times New Roman" w:hAnsi="Times New Roman" w:cs="Times New Roman"/>
          <w:b/>
          <w:bCs/>
        </w:rPr>
      </w:pPr>
      <w:r w:rsidRPr="00401738">
        <w:rPr>
          <w:rFonts w:ascii="Times New Roman" w:eastAsia="Times New Roman" w:hAnsi="Times New Roman" w:cs="Times New Roman"/>
          <w:b/>
          <w:bCs/>
          <w:spacing w:val="-6"/>
        </w:rPr>
        <w:t>REV</w:t>
      </w:r>
      <w:r w:rsidRPr="00401738">
        <w:rPr>
          <w:rFonts w:ascii="Times New Roman" w:eastAsia="Times New Roman" w:hAnsi="Times New Roman" w:cs="Times New Roman"/>
          <w:b/>
          <w:bCs/>
          <w:spacing w:val="-5"/>
        </w:rPr>
        <w:t>I</w:t>
      </w:r>
      <w:r w:rsidRPr="00401738">
        <w:rPr>
          <w:rFonts w:ascii="Times New Roman" w:eastAsia="Times New Roman" w:hAnsi="Times New Roman" w:cs="Times New Roman"/>
          <w:b/>
          <w:bCs/>
          <w:spacing w:val="-6"/>
        </w:rPr>
        <w:t>E</w:t>
      </w:r>
      <w:r w:rsidRPr="00401738">
        <w:rPr>
          <w:rFonts w:ascii="Times New Roman" w:eastAsia="Times New Roman" w:hAnsi="Times New Roman" w:cs="Times New Roman"/>
          <w:b/>
          <w:bCs/>
          <w:spacing w:val="-5"/>
        </w:rPr>
        <w:t>W</w:t>
      </w:r>
      <w:r w:rsidRPr="00401738">
        <w:rPr>
          <w:rFonts w:ascii="Times New Roman" w:eastAsia="Times New Roman" w:hAnsi="Times New Roman" w:cs="Times New Roman"/>
          <w:b/>
          <w:bCs/>
          <w:spacing w:val="-6"/>
        </w:rPr>
        <w:t>E</w:t>
      </w:r>
      <w:r w:rsidRPr="00401738">
        <w:rPr>
          <w:rFonts w:ascii="Times New Roman" w:eastAsia="Times New Roman" w:hAnsi="Times New Roman" w:cs="Times New Roman"/>
          <w:b/>
          <w:bCs/>
        </w:rPr>
        <w:t>D</w:t>
      </w:r>
      <w:r w:rsidRPr="00401738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401738">
        <w:rPr>
          <w:rFonts w:ascii="Times New Roman" w:eastAsia="Times New Roman" w:hAnsi="Times New Roman" w:cs="Times New Roman"/>
          <w:b/>
          <w:bCs/>
          <w:spacing w:val="-6"/>
        </w:rPr>
        <w:t>BY</w:t>
      </w:r>
      <w:r w:rsidRPr="00401738">
        <w:rPr>
          <w:rFonts w:ascii="Times New Roman" w:eastAsia="Times New Roman" w:hAnsi="Times New Roman" w:cs="Times New Roman"/>
          <w:b/>
          <w:bCs/>
        </w:rPr>
        <w:t>:</w:t>
      </w:r>
      <w:r w:rsidRPr="00401738">
        <w:rPr>
          <w:rFonts w:ascii="Times New Roman" w:eastAsia="Times New Roman" w:hAnsi="Times New Roman" w:cs="Times New Roman"/>
          <w:b/>
          <w:bCs/>
        </w:rPr>
        <w:tab/>
      </w:r>
      <w:r w:rsidR="007058FA">
        <w:rPr>
          <w:rFonts w:ascii="Times New Roman" w:eastAsia="Times New Roman" w:hAnsi="Times New Roman" w:cs="Times New Roman"/>
          <w:b/>
          <w:bCs/>
        </w:rPr>
        <w:t>Quigley Elementary OHSC</w:t>
      </w:r>
      <w:r w:rsidR="007058FA">
        <w:rPr>
          <w:rFonts w:ascii="Times New Roman" w:eastAsia="Times New Roman" w:hAnsi="Times New Roman" w:cs="Times New Roman"/>
          <w:b/>
          <w:bCs/>
        </w:rPr>
        <w:tab/>
      </w:r>
      <w:r w:rsidRPr="00401738">
        <w:rPr>
          <w:rFonts w:ascii="Times New Roman" w:eastAsia="Times New Roman" w:hAnsi="Times New Roman" w:cs="Times New Roman"/>
          <w:b/>
          <w:bCs/>
        </w:rPr>
        <w:tab/>
      </w:r>
      <w:r w:rsidR="00DB2E69">
        <w:rPr>
          <w:rFonts w:ascii="Times New Roman" w:eastAsia="Times New Roman" w:hAnsi="Times New Roman" w:cs="Times New Roman"/>
          <w:b/>
          <w:bCs/>
        </w:rPr>
        <w:t>January 4, 2022</w:t>
      </w:r>
    </w:p>
    <w:p w14:paraId="6B89513D" w14:textId="77777777" w:rsidR="00CF1354" w:rsidRPr="00401738" w:rsidRDefault="00CD07A0" w:rsidP="00CD07A0">
      <w:pPr>
        <w:spacing w:after="0" w:line="253" w:lineRule="exact"/>
        <w:ind w:left="2160" w:hanging="2160"/>
        <w:rPr>
          <w:rFonts w:ascii="Times New Roman" w:eastAsia="Times New Roman" w:hAnsi="Times New Roman" w:cs="Times New Roman"/>
          <w:b/>
          <w:bCs/>
          <w:spacing w:val="-5"/>
        </w:rPr>
      </w:pPr>
      <w:r w:rsidRPr="00401738">
        <w:rPr>
          <w:rFonts w:ascii="Times New Roman" w:eastAsia="Times New Roman" w:hAnsi="Times New Roman" w:cs="Times New Roman"/>
          <w:b/>
          <w:bCs/>
        </w:rPr>
        <w:tab/>
      </w:r>
      <w:r w:rsidRPr="00401738">
        <w:rPr>
          <w:rFonts w:ascii="Times New Roman" w:eastAsia="Times New Roman" w:hAnsi="Times New Roman" w:cs="Times New Roman"/>
          <w:b/>
          <w:bCs/>
        </w:rPr>
        <w:tab/>
      </w:r>
      <w:r w:rsidRPr="00401738">
        <w:rPr>
          <w:rFonts w:ascii="Times New Roman" w:eastAsia="Times New Roman" w:hAnsi="Times New Roman" w:cs="Times New Roman"/>
          <w:b/>
          <w:bCs/>
        </w:rPr>
        <w:tab/>
      </w:r>
    </w:p>
    <w:p w14:paraId="0DFE7950" w14:textId="77777777" w:rsidR="004E2D68" w:rsidRPr="00401738" w:rsidRDefault="00D964B6" w:rsidP="00D235D5">
      <w:pPr>
        <w:spacing w:after="0" w:line="245" w:lineRule="exact"/>
        <w:rPr>
          <w:rFonts w:ascii="Times New Roman" w:eastAsia="Times New Roman" w:hAnsi="Times New Roman" w:cs="Times New Roman"/>
          <w:sz w:val="24"/>
        </w:rPr>
      </w:pPr>
      <w:r w:rsidRPr="00401738">
        <w:rPr>
          <w:rFonts w:ascii="Times New Roman" w:eastAsia="Times New Roman" w:hAnsi="Times New Roman" w:cs="Times New Roman"/>
          <w:b/>
          <w:bCs/>
          <w:spacing w:val="-5"/>
          <w:sz w:val="24"/>
        </w:rPr>
        <w:t>I</w:t>
      </w:r>
      <w:r w:rsidRPr="00401738">
        <w:rPr>
          <w:rFonts w:ascii="Times New Roman" w:eastAsia="Times New Roman" w:hAnsi="Times New Roman" w:cs="Times New Roman"/>
          <w:b/>
          <w:bCs/>
          <w:spacing w:val="-6"/>
          <w:sz w:val="24"/>
        </w:rPr>
        <w:t>NTR</w:t>
      </w:r>
      <w:r w:rsidRPr="00401738">
        <w:rPr>
          <w:rFonts w:ascii="Times New Roman" w:eastAsia="Times New Roman" w:hAnsi="Times New Roman" w:cs="Times New Roman"/>
          <w:b/>
          <w:bCs/>
          <w:spacing w:val="-4"/>
          <w:sz w:val="24"/>
        </w:rPr>
        <w:t>O</w:t>
      </w:r>
      <w:r w:rsidRPr="00401738">
        <w:rPr>
          <w:rFonts w:ascii="Times New Roman" w:eastAsia="Times New Roman" w:hAnsi="Times New Roman" w:cs="Times New Roman"/>
          <w:b/>
          <w:bCs/>
          <w:spacing w:val="-6"/>
          <w:sz w:val="24"/>
        </w:rPr>
        <w:t>DUCT</w:t>
      </w:r>
      <w:r w:rsidRPr="00401738">
        <w:rPr>
          <w:rFonts w:ascii="Times New Roman" w:eastAsia="Times New Roman" w:hAnsi="Times New Roman" w:cs="Times New Roman"/>
          <w:b/>
          <w:bCs/>
          <w:spacing w:val="-7"/>
          <w:sz w:val="24"/>
        </w:rPr>
        <w:t>I</w:t>
      </w:r>
      <w:r w:rsidRPr="00401738">
        <w:rPr>
          <w:rFonts w:ascii="Times New Roman" w:eastAsia="Times New Roman" w:hAnsi="Times New Roman" w:cs="Times New Roman"/>
          <w:b/>
          <w:bCs/>
          <w:spacing w:val="-4"/>
          <w:sz w:val="24"/>
        </w:rPr>
        <w:t>O</w:t>
      </w:r>
      <w:r w:rsidRPr="00401738">
        <w:rPr>
          <w:rFonts w:ascii="Times New Roman" w:eastAsia="Times New Roman" w:hAnsi="Times New Roman" w:cs="Times New Roman"/>
          <w:b/>
          <w:bCs/>
          <w:sz w:val="24"/>
        </w:rPr>
        <w:t>N:</w:t>
      </w:r>
    </w:p>
    <w:p w14:paraId="7680B81E" w14:textId="6E27CCBA" w:rsidR="004E2D68" w:rsidRPr="00353177" w:rsidRDefault="00246CB5" w:rsidP="001F65A7">
      <w:pPr>
        <w:spacing w:line="245" w:lineRule="exact"/>
        <w:ind w:left="20"/>
        <w:rPr>
          <w:rFonts w:ascii="Times New Roman" w:eastAsia="Times New Roman" w:hAnsi="Times New Roman" w:cs="Times New Roman"/>
          <w:sz w:val="24"/>
        </w:rPr>
      </w:pPr>
      <w:r w:rsidRPr="00353177">
        <w:rPr>
          <w:rFonts w:ascii="Times New Roman" w:eastAsia="Times New Roman" w:hAnsi="Times New Roman" w:cs="Times New Roman"/>
          <w:spacing w:val="-3"/>
          <w:sz w:val="24"/>
        </w:rPr>
        <w:t xml:space="preserve">To </w:t>
      </w:r>
      <w:r w:rsidR="00B77F20" w:rsidRPr="00353177">
        <w:rPr>
          <w:rFonts w:ascii="Times New Roman" w:eastAsia="Times New Roman" w:hAnsi="Times New Roman" w:cs="Times New Roman"/>
          <w:spacing w:val="-3"/>
          <w:sz w:val="24"/>
        </w:rPr>
        <w:t>provide</w:t>
      </w:r>
      <w:r w:rsidRPr="0035317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8B729B">
        <w:rPr>
          <w:rFonts w:ascii="Times New Roman" w:eastAsia="Times New Roman" w:hAnsi="Times New Roman" w:cs="Times New Roman"/>
          <w:spacing w:val="-3"/>
          <w:sz w:val="24"/>
        </w:rPr>
        <w:t>staff, students,</w:t>
      </w:r>
      <w:r w:rsidR="00C265F2" w:rsidRPr="0035317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2E561E">
        <w:rPr>
          <w:rFonts w:ascii="Times New Roman" w:eastAsia="Times New Roman" w:hAnsi="Times New Roman" w:cs="Times New Roman"/>
          <w:spacing w:val="-3"/>
          <w:sz w:val="24"/>
        </w:rPr>
        <w:t xml:space="preserve">and visitors </w:t>
      </w:r>
      <w:r w:rsidR="00C265F2" w:rsidRPr="00353177">
        <w:rPr>
          <w:rFonts w:ascii="Times New Roman" w:eastAsia="Times New Roman" w:hAnsi="Times New Roman" w:cs="Times New Roman"/>
          <w:spacing w:val="-3"/>
          <w:sz w:val="24"/>
        </w:rPr>
        <w:t xml:space="preserve">who are </w:t>
      </w:r>
      <w:r w:rsidR="002E561E">
        <w:rPr>
          <w:rFonts w:ascii="Times New Roman" w:eastAsia="Times New Roman" w:hAnsi="Times New Roman" w:cs="Times New Roman"/>
          <w:spacing w:val="-3"/>
          <w:sz w:val="24"/>
        </w:rPr>
        <w:t>attending</w:t>
      </w:r>
      <w:r w:rsidR="00C265F2" w:rsidRPr="0035317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7058FA">
        <w:rPr>
          <w:rFonts w:ascii="Times New Roman" w:eastAsia="Times New Roman" w:hAnsi="Times New Roman" w:cs="Times New Roman"/>
          <w:spacing w:val="-3"/>
          <w:sz w:val="24"/>
        </w:rPr>
        <w:t>Quigley Elementary with</w:t>
      </w:r>
      <w:r w:rsidR="00B77F20" w:rsidRPr="0035317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AC265C" w:rsidRPr="00353177">
        <w:rPr>
          <w:rFonts w:ascii="Times New Roman" w:eastAsia="Times New Roman" w:hAnsi="Times New Roman" w:cs="Times New Roman"/>
          <w:spacing w:val="-3"/>
          <w:sz w:val="24"/>
        </w:rPr>
        <w:t xml:space="preserve">communicable disease safety </w:t>
      </w:r>
      <w:r w:rsidR="00B77F20" w:rsidRPr="00353177">
        <w:rPr>
          <w:rFonts w:ascii="Times New Roman" w:eastAsia="Times New Roman" w:hAnsi="Times New Roman" w:cs="Times New Roman"/>
          <w:spacing w:val="-3"/>
          <w:sz w:val="24"/>
        </w:rPr>
        <w:t>procedure</w:t>
      </w:r>
      <w:r w:rsidR="00B62742" w:rsidRPr="00353177">
        <w:rPr>
          <w:rFonts w:ascii="Times New Roman" w:eastAsia="Times New Roman" w:hAnsi="Times New Roman" w:cs="Times New Roman"/>
          <w:spacing w:val="-3"/>
          <w:sz w:val="24"/>
        </w:rPr>
        <w:t>s</w:t>
      </w:r>
      <w:r w:rsidR="00B77F20" w:rsidRPr="00353177">
        <w:rPr>
          <w:rFonts w:ascii="Times New Roman" w:eastAsia="Times New Roman" w:hAnsi="Times New Roman" w:cs="Times New Roman"/>
          <w:spacing w:val="-3"/>
          <w:sz w:val="24"/>
        </w:rPr>
        <w:t xml:space="preserve"> for </w:t>
      </w:r>
      <w:r w:rsidR="00AF7F6E" w:rsidRPr="00353177">
        <w:rPr>
          <w:rFonts w:ascii="Times New Roman" w:eastAsia="Times New Roman" w:hAnsi="Times New Roman" w:cs="Times New Roman"/>
          <w:spacing w:val="-3"/>
          <w:sz w:val="24"/>
        </w:rPr>
        <w:t xml:space="preserve">safely </w:t>
      </w:r>
      <w:r w:rsidR="002E561E">
        <w:rPr>
          <w:rFonts w:ascii="Times New Roman" w:eastAsia="Times New Roman" w:hAnsi="Times New Roman" w:cs="Times New Roman"/>
          <w:spacing w:val="-3"/>
          <w:sz w:val="24"/>
        </w:rPr>
        <w:t>entering</w:t>
      </w:r>
      <w:r w:rsidR="00AF7F6E" w:rsidRPr="0035317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7058FA">
        <w:rPr>
          <w:rFonts w:ascii="Times New Roman" w:eastAsia="Times New Roman" w:hAnsi="Times New Roman" w:cs="Times New Roman"/>
          <w:spacing w:val="-3"/>
          <w:sz w:val="24"/>
        </w:rPr>
        <w:t>Quigley Elementary</w:t>
      </w:r>
      <w:r w:rsidR="00B77F20" w:rsidRPr="00353177">
        <w:rPr>
          <w:rFonts w:ascii="Times New Roman" w:eastAsia="Times New Roman" w:hAnsi="Times New Roman" w:cs="Times New Roman"/>
          <w:spacing w:val="-3"/>
          <w:sz w:val="24"/>
        </w:rPr>
        <w:t>.</w:t>
      </w:r>
      <w:r w:rsidR="005225FC">
        <w:rPr>
          <w:rFonts w:ascii="Times New Roman" w:eastAsia="Times New Roman" w:hAnsi="Times New Roman" w:cs="Times New Roman"/>
          <w:spacing w:val="-3"/>
          <w:sz w:val="24"/>
        </w:rPr>
        <w:t xml:space="preserve"> This plan is based on </w:t>
      </w:r>
      <w:hyperlink r:id="rId9" w:anchor="/=" w:history="1">
        <w:r w:rsidR="005225FC" w:rsidRPr="006F0273">
          <w:rPr>
            <w:rStyle w:val="Hyperlink"/>
            <w:rFonts w:ascii="Times New Roman" w:eastAsia="Times New Roman" w:hAnsi="Times New Roman" w:cs="Times New Roman"/>
            <w:spacing w:val="-3"/>
            <w:sz w:val="24"/>
          </w:rPr>
          <w:t>Central Okanagan Public Schools' Communicable Disease Plan</w:t>
        </w:r>
      </w:hyperlink>
      <w:r w:rsidR="005225FC">
        <w:rPr>
          <w:rFonts w:ascii="Times New Roman" w:eastAsia="Times New Roman" w:hAnsi="Times New Roman" w:cs="Times New Roman"/>
          <w:spacing w:val="-3"/>
          <w:sz w:val="24"/>
        </w:rPr>
        <w:t>.</w:t>
      </w:r>
      <w:r w:rsidR="001E619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1E619F" w:rsidRPr="001E619F">
        <w:rPr>
          <w:rFonts w:ascii="Times New Roman" w:eastAsia="Times New Roman" w:hAnsi="Times New Roman" w:cs="Times New Roman"/>
          <w:b/>
          <w:bCs/>
          <w:spacing w:val="-3"/>
          <w:sz w:val="24"/>
        </w:rPr>
        <w:t>Read this plan before entering this facility</w:t>
      </w:r>
      <w:r w:rsidR="001E619F">
        <w:rPr>
          <w:rFonts w:ascii="Times New Roman" w:eastAsia="Times New Roman" w:hAnsi="Times New Roman" w:cs="Times New Roman"/>
          <w:spacing w:val="-3"/>
          <w:sz w:val="24"/>
        </w:rPr>
        <w:t>.</w:t>
      </w:r>
    </w:p>
    <w:p w14:paraId="432450BB" w14:textId="77777777" w:rsidR="004F5459" w:rsidRPr="00401738" w:rsidRDefault="00AF7F6E" w:rsidP="004F5459">
      <w:pPr>
        <w:pStyle w:val="ListParagraph"/>
        <w:numPr>
          <w:ilvl w:val="0"/>
          <w:numId w:val="7"/>
        </w:numPr>
        <w:spacing w:line="245" w:lineRule="exact"/>
        <w:ind w:left="360"/>
        <w:rPr>
          <w:rFonts w:ascii="Times New Roman" w:eastAsia="Times New Roman" w:hAnsi="Times New Roman" w:cs="Times New Roman"/>
          <w:b/>
          <w:sz w:val="24"/>
        </w:rPr>
      </w:pPr>
      <w:r w:rsidRPr="00401738">
        <w:rPr>
          <w:rFonts w:ascii="Times New Roman" w:eastAsia="Times New Roman" w:hAnsi="Times New Roman" w:cs="Times New Roman"/>
          <w:b/>
          <w:sz w:val="24"/>
        </w:rPr>
        <w:t>SITE ENTRY</w:t>
      </w:r>
      <w:r w:rsidR="004F5459" w:rsidRPr="00401738">
        <w:rPr>
          <w:rFonts w:ascii="Times New Roman" w:eastAsia="Times New Roman" w:hAnsi="Times New Roman" w:cs="Times New Roman"/>
          <w:b/>
          <w:sz w:val="24"/>
        </w:rPr>
        <w:t>:</w:t>
      </w:r>
    </w:p>
    <w:p w14:paraId="6F9A506F" w14:textId="5B0BA0E3" w:rsidR="00466829" w:rsidRPr="00095D25" w:rsidRDefault="009302D1" w:rsidP="00AF7F6E">
      <w:pPr>
        <w:pStyle w:val="ListParagraph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</w:rPr>
      </w:pPr>
      <w:r w:rsidRPr="00095D25">
        <w:rPr>
          <w:rFonts w:ascii="Times New Roman" w:eastAsia="Times New Roman" w:hAnsi="Times New Roman" w:cs="Times New Roman"/>
        </w:rPr>
        <w:t>Perform a</w:t>
      </w:r>
      <w:r w:rsidRPr="00095D25">
        <w:rPr>
          <w:rFonts w:ascii="Times New Roman" w:eastAsia="Times New Roman" w:hAnsi="Times New Roman" w:cs="Times New Roman"/>
          <w:color w:val="00B0F0"/>
        </w:rPr>
        <w:t xml:space="preserve"> </w:t>
      </w:r>
      <w:hyperlink r:id="rId10" w:history="1">
        <w:r w:rsidR="00095D25" w:rsidRPr="00095D25">
          <w:rPr>
            <w:rStyle w:val="Hyperlink"/>
            <w:rFonts w:ascii="Times New Roman" w:hAnsi="Times New Roman" w:cs="Times New Roman"/>
          </w:rPr>
          <w:t>Daily Health Check</w:t>
        </w:r>
      </w:hyperlink>
      <w:r w:rsidR="00095D25" w:rsidRPr="00095D25">
        <w:rPr>
          <w:rFonts w:ascii="Times New Roman" w:hAnsi="Times New Roman" w:cs="Times New Roman"/>
        </w:rPr>
        <w:t xml:space="preserve"> </w:t>
      </w:r>
      <w:r w:rsidRPr="00095D25">
        <w:rPr>
          <w:rFonts w:ascii="Times New Roman" w:eastAsia="Times New Roman" w:hAnsi="Times New Roman" w:cs="Times New Roman"/>
        </w:rPr>
        <w:t>prior to entering the facility.</w:t>
      </w:r>
      <w:r w:rsidR="002D7BDA" w:rsidRPr="00095D25">
        <w:rPr>
          <w:rFonts w:ascii="Times New Roman" w:eastAsia="Times New Roman" w:hAnsi="Times New Roman" w:cs="Times New Roman"/>
        </w:rPr>
        <w:t xml:space="preserve"> Do not enter the facility if you answer 'yes' to any of the symptoms.</w:t>
      </w:r>
    </w:p>
    <w:p w14:paraId="7C61EC54" w14:textId="2079568E" w:rsidR="00853FDF" w:rsidRPr="00853FDF" w:rsidRDefault="00853FDF" w:rsidP="00853FDF">
      <w:pPr>
        <w:pStyle w:val="ListParagraph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</w:rPr>
      </w:pPr>
      <w:r w:rsidRPr="00853FDF">
        <w:rPr>
          <w:rFonts w:ascii="Times New Roman" w:hAnsi="Times New Roman" w:cs="Times New Roman"/>
        </w:rPr>
        <w:t xml:space="preserve">Masks </w:t>
      </w:r>
      <w:r>
        <w:rPr>
          <w:rFonts w:ascii="Times New Roman" w:hAnsi="Times New Roman" w:cs="Times New Roman"/>
        </w:rPr>
        <w:t xml:space="preserve">or other form fitting face coverings </w:t>
      </w:r>
      <w:r w:rsidR="00095D25">
        <w:rPr>
          <w:rFonts w:ascii="Times New Roman" w:hAnsi="Times New Roman" w:cs="Times New Roman"/>
        </w:rPr>
        <w:t xml:space="preserve">are </w:t>
      </w:r>
      <w:r w:rsidRPr="00853FDF">
        <w:rPr>
          <w:rFonts w:ascii="Times New Roman" w:hAnsi="Times New Roman" w:cs="Times New Roman"/>
        </w:rPr>
        <w:t xml:space="preserve">required </w:t>
      </w:r>
      <w:r w:rsidRPr="00853FDF">
        <w:rPr>
          <w:rFonts w:ascii="Times New Roman" w:hAnsi="Times New Roman" w:cs="Times New Roman"/>
          <w:shd w:val="clear" w:color="auto" w:fill="FFFFFF"/>
        </w:rPr>
        <w:t>indoor in schools for</w:t>
      </w:r>
      <w:r w:rsidR="00327C8B">
        <w:rPr>
          <w:rFonts w:ascii="Times New Roman" w:hAnsi="Times New Roman" w:cs="Times New Roman"/>
          <w:shd w:val="clear" w:color="auto" w:fill="FFFFFF"/>
        </w:rPr>
        <w:t xml:space="preserve"> </w:t>
      </w:r>
      <w:r w:rsidR="00207206">
        <w:rPr>
          <w:rFonts w:ascii="Times New Roman" w:hAnsi="Times New Roman" w:cs="Times New Roman"/>
          <w:shd w:val="clear" w:color="auto" w:fill="FFFFFF"/>
        </w:rPr>
        <w:t xml:space="preserve">all </w:t>
      </w:r>
      <w:r w:rsidR="00327C8B">
        <w:rPr>
          <w:rFonts w:ascii="Times New Roman" w:hAnsi="Times New Roman" w:cs="Times New Roman"/>
          <w:shd w:val="clear" w:color="auto" w:fill="FFFFFF"/>
        </w:rPr>
        <w:t xml:space="preserve">adults and </w:t>
      </w:r>
      <w:r w:rsidR="00842BE2">
        <w:rPr>
          <w:rFonts w:ascii="Times New Roman" w:hAnsi="Times New Roman" w:cs="Times New Roman"/>
          <w:shd w:val="clear" w:color="auto" w:fill="FFFFFF"/>
        </w:rPr>
        <w:t>students</w:t>
      </w:r>
      <w:r w:rsidRPr="00853FDF">
        <w:rPr>
          <w:rFonts w:ascii="Times New Roman" w:hAnsi="Times New Roman" w:cs="Times New Roman"/>
          <w:shd w:val="clear" w:color="auto" w:fill="FFFFFF"/>
        </w:rPr>
        <w:t>.</w:t>
      </w:r>
      <w:r w:rsidR="005A3BB7">
        <w:rPr>
          <w:rFonts w:ascii="Times New Roman" w:hAnsi="Times New Roman" w:cs="Times New Roman"/>
          <w:shd w:val="clear" w:color="auto" w:fill="FFFFFF"/>
        </w:rPr>
        <w:t xml:space="preserve"> Some exceptions apply</w:t>
      </w:r>
      <w:r w:rsidR="00235B44">
        <w:rPr>
          <w:rFonts w:ascii="Times New Roman" w:hAnsi="Times New Roman" w:cs="Times New Roman"/>
          <w:shd w:val="clear" w:color="auto" w:fill="FFFFFF"/>
        </w:rPr>
        <w:t xml:space="preserve"> (see Personal Protective Equipment)</w:t>
      </w:r>
      <w:r w:rsidR="005A3BB7">
        <w:rPr>
          <w:rFonts w:ascii="Times New Roman" w:hAnsi="Times New Roman" w:cs="Times New Roman"/>
          <w:shd w:val="clear" w:color="auto" w:fill="FFFFFF"/>
        </w:rPr>
        <w:t>.</w:t>
      </w:r>
      <w:r w:rsidR="00DB2E69">
        <w:rPr>
          <w:rFonts w:ascii="Times New Roman" w:hAnsi="Times New Roman" w:cs="Times New Roman"/>
          <w:shd w:val="clear" w:color="auto" w:fill="FFFFFF"/>
        </w:rPr>
        <w:t xml:space="preserve">  There are no mask exemptions for other visitors.</w:t>
      </w:r>
    </w:p>
    <w:p w14:paraId="01470B7B" w14:textId="28CB73E3" w:rsidR="00903561" w:rsidRDefault="00903561" w:rsidP="002E561E">
      <w:pPr>
        <w:pStyle w:val="ListParagraph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Visitor entry may be restricted at the discretion of the site Administrator.</w:t>
      </w:r>
      <w:r w:rsidR="00DB2E69">
        <w:rPr>
          <w:rFonts w:ascii="Times New Roman" w:eastAsia="Times New Roman" w:hAnsi="Times New Roman" w:cs="Times New Roman"/>
        </w:rPr>
        <w:t xml:space="preserve">  Visitors are </w:t>
      </w:r>
      <w:proofErr w:type="gramStart"/>
      <w:r w:rsidR="00DB2E69">
        <w:rPr>
          <w:rFonts w:ascii="Times New Roman" w:eastAsia="Times New Roman" w:hAnsi="Times New Roman" w:cs="Times New Roman"/>
        </w:rPr>
        <w:t>limited  to</w:t>
      </w:r>
      <w:proofErr w:type="gramEnd"/>
      <w:r w:rsidR="00DB2E69">
        <w:rPr>
          <w:rFonts w:ascii="Times New Roman" w:eastAsia="Times New Roman" w:hAnsi="Times New Roman" w:cs="Times New Roman"/>
        </w:rPr>
        <w:t xml:space="preserve"> those who support activities that are of direct benefit to student learning and well-being.</w:t>
      </w:r>
    </w:p>
    <w:p w14:paraId="568DC1A2" w14:textId="7C704FB9" w:rsidR="002E561E" w:rsidRPr="00D372AB" w:rsidRDefault="002E561E" w:rsidP="002E561E">
      <w:pPr>
        <w:pStyle w:val="ListParagraph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</w:rPr>
      </w:pPr>
      <w:r w:rsidRPr="00D372AB">
        <w:rPr>
          <w:rFonts w:ascii="Times New Roman" w:eastAsia="Times New Roman" w:hAnsi="Times New Roman" w:cs="Times New Roman"/>
        </w:rPr>
        <w:t>Visitors must sign-in at reception.</w:t>
      </w:r>
      <w:r w:rsidR="00853FDF">
        <w:rPr>
          <w:rFonts w:ascii="Times New Roman" w:eastAsia="Times New Roman" w:hAnsi="Times New Roman" w:cs="Times New Roman"/>
        </w:rPr>
        <w:t xml:space="preserve"> All fields on the sign-in sheet must be populated. Sign-in information to be kept for 45 days</w:t>
      </w:r>
      <w:r w:rsidR="006F0273">
        <w:rPr>
          <w:rFonts w:ascii="Times New Roman" w:eastAsia="Times New Roman" w:hAnsi="Times New Roman" w:cs="Times New Roman"/>
        </w:rPr>
        <w:t xml:space="preserve"> for contact tracing purposes</w:t>
      </w:r>
      <w:r w:rsidR="00853FDF">
        <w:rPr>
          <w:rFonts w:ascii="Times New Roman" w:eastAsia="Times New Roman" w:hAnsi="Times New Roman" w:cs="Times New Roman"/>
        </w:rPr>
        <w:t>.</w:t>
      </w:r>
    </w:p>
    <w:p w14:paraId="3163C6C4" w14:textId="35D5316B" w:rsidR="009302D1" w:rsidRDefault="002E561E" w:rsidP="00AF7F6E">
      <w:pPr>
        <w:pStyle w:val="ListParagraph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Visitors must</w:t>
      </w:r>
      <w:r w:rsidR="009302D1" w:rsidRPr="00292FF7">
        <w:rPr>
          <w:rFonts w:ascii="Times New Roman" w:eastAsia="Times New Roman" w:hAnsi="Times New Roman" w:cs="Times New Roman"/>
        </w:rPr>
        <w:t xml:space="preserve"> acknowledge </w:t>
      </w:r>
      <w:r>
        <w:rPr>
          <w:rFonts w:ascii="Times New Roman" w:eastAsia="Times New Roman" w:hAnsi="Times New Roman" w:cs="Times New Roman"/>
        </w:rPr>
        <w:t>performing</w:t>
      </w:r>
      <w:r w:rsidR="009302D1" w:rsidRPr="00292FF7">
        <w:rPr>
          <w:rFonts w:ascii="Times New Roman" w:eastAsia="Times New Roman" w:hAnsi="Times New Roman" w:cs="Times New Roman"/>
        </w:rPr>
        <w:t xml:space="preserve"> the Daily Health Check</w:t>
      </w:r>
      <w:r w:rsidR="000A2B6C" w:rsidRPr="000A2B6C">
        <w:rPr>
          <w:rFonts w:ascii="Times New Roman" w:eastAsia="Times New Roman" w:hAnsi="Times New Roman" w:cs="Times New Roman"/>
        </w:rPr>
        <w:t xml:space="preserve"> </w:t>
      </w:r>
      <w:r w:rsidR="000A2B6C" w:rsidRPr="00292FF7">
        <w:rPr>
          <w:rFonts w:ascii="Times New Roman" w:eastAsia="Times New Roman" w:hAnsi="Times New Roman" w:cs="Times New Roman"/>
        </w:rPr>
        <w:t>in the appropriate column on the site sign-in sheet</w:t>
      </w:r>
      <w:r w:rsidR="009302D1" w:rsidRPr="00292FF7">
        <w:rPr>
          <w:rFonts w:ascii="Times New Roman" w:eastAsia="Times New Roman" w:hAnsi="Times New Roman" w:cs="Times New Roman"/>
        </w:rPr>
        <w:t xml:space="preserve">. </w:t>
      </w:r>
      <w:r w:rsidR="00207206">
        <w:rPr>
          <w:rFonts w:ascii="Times New Roman" w:eastAsia="Times New Roman" w:hAnsi="Times New Roman" w:cs="Times New Roman"/>
        </w:rPr>
        <w:t xml:space="preserve">QGE </w:t>
      </w:r>
      <w:r w:rsidR="009302D1" w:rsidRPr="00292FF7">
        <w:rPr>
          <w:rFonts w:ascii="Times New Roman" w:eastAsia="Times New Roman" w:hAnsi="Times New Roman" w:cs="Times New Roman"/>
        </w:rPr>
        <w:t xml:space="preserve">Staff </w:t>
      </w:r>
      <w:r w:rsidR="00095D25">
        <w:rPr>
          <w:rFonts w:ascii="Times New Roman" w:eastAsia="Times New Roman" w:hAnsi="Times New Roman" w:cs="Times New Roman"/>
        </w:rPr>
        <w:t>should use the online acknowledgement provided by the School District</w:t>
      </w:r>
      <w:r w:rsidR="00207206">
        <w:rPr>
          <w:rFonts w:ascii="Times New Roman" w:eastAsia="Times New Roman" w:hAnsi="Times New Roman" w:cs="Times New Roman"/>
        </w:rPr>
        <w:t xml:space="preserve"> or use the hard copy sign in sheet available by the staff mailboxes</w:t>
      </w:r>
      <w:r w:rsidR="00095D25">
        <w:rPr>
          <w:rFonts w:ascii="Times New Roman" w:eastAsia="Times New Roman" w:hAnsi="Times New Roman" w:cs="Times New Roman"/>
        </w:rPr>
        <w:t>. St</w:t>
      </w:r>
      <w:r>
        <w:rPr>
          <w:rFonts w:ascii="Times New Roman" w:eastAsia="Times New Roman" w:hAnsi="Times New Roman" w:cs="Times New Roman"/>
        </w:rPr>
        <w:t>udents are not required to perform the</w:t>
      </w:r>
      <w:r w:rsidR="009302D1" w:rsidRPr="00292FF7">
        <w:rPr>
          <w:rFonts w:ascii="Times New Roman" w:eastAsia="Times New Roman" w:hAnsi="Times New Roman" w:cs="Times New Roman"/>
        </w:rPr>
        <w:t xml:space="preserve"> acknowledgement</w:t>
      </w:r>
      <w:r w:rsidR="000A2B6C">
        <w:rPr>
          <w:rFonts w:ascii="Times New Roman" w:eastAsia="Times New Roman" w:hAnsi="Times New Roman" w:cs="Times New Roman"/>
        </w:rPr>
        <w:t>.</w:t>
      </w:r>
      <w:r w:rsidR="009302D1" w:rsidRPr="00292FF7">
        <w:rPr>
          <w:rFonts w:ascii="Times New Roman" w:eastAsia="Times New Roman" w:hAnsi="Times New Roman" w:cs="Times New Roman"/>
        </w:rPr>
        <w:t xml:space="preserve"> </w:t>
      </w:r>
    </w:p>
    <w:p w14:paraId="521870ED" w14:textId="77777777" w:rsidR="00A56A5C" w:rsidRPr="00353177" w:rsidRDefault="00A56A5C" w:rsidP="00A56A5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Visitors to be limited to those areas required for the purpose of the visit.</w:t>
      </w:r>
    </w:p>
    <w:p w14:paraId="42B5B953" w14:textId="0535C806" w:rsidR="008E6743" w:rsidRPr="00401738" w:rsidRDefault="00C77A70" w:rsidP="00AF7F6E">
      <w:pPr>
        <w:pStyle w:val="ListParagraph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4F5459" w:rsidRPr="00401738">
        <w:rPr>
          <w:rFonts w:ascii="Times New Roman" w:eastAsia="Times New Roman" w:hAnsi="Times New Roman" w:cs="Times New Roman"/>
        </w:rPr>
        <w:t>isinfect</w:t>
      </w:r>
      <w:r w:rsidR="00AF7F6E" w:rsidRPr="00401738">
        <w:rPr>
          <w:rFonts w:ascii="Times New Roman" w:eastAsia="Times New Roman" w:hAnsi="Times New Roman" w:cs="Times New Roman"/>
        </w:rPr>
        <w:t xml:space="preserve"> hands by</w:t>
      </w:r>
      <w:r w:rsidR="0044531F" w:rsidRPr="00401738">
        <w:rPr>
          <w:rFonts w:ascii="Times New Roman" w:eastAsia="Times New Roman" w:hAnsi="Times New Roman" w:cs="Times New Roman"/>
        </w:rPr>
        <w:t xml:space="preserve"> proceeding to the nearest hand</w:t>
      </w:r>
      <w:r w:rsidR="00AF7F6E" w:rsidRPr="00401738">
        <w:rPr>
          <w:rFonts w:ascii="Times New Roman" w:eastAsia="Times New Roman" w:hAnsi="Times New Roman" w:cs="Times New Roman"/>
        </w:rPr>
        <w:t xml:space="preserve">washing station. </w:t>
      </w:r>
      <w:r w:rsidR="00134B9D" w:rsidRPr="00401738">
        <w:rPr>
          <w:rFonts w:ascii="Times New Roman" w:eastAsia="Times New Roman" w:hAnsi="Times New Roman" w:cs="Times New Roman"/>
        </w:rPr>
        <w:t xml:space="preserve">Wash hands according to Health Canada guidelines. </w:t>
      </w:r>
      <w:r w:rsidR="00AF7F6E" w:rsidRPr="00401738">
        <w:rPr>
          <w:rFonts w:ascii="Times New Roman" w:eastAsia="Times New Roman" w:hAnsi="Times New Roman" w:cs="Times New Roman"/>
        </w:rPr>
        <w:t>Although, not as effective as handwashing, alcohol-based hand sanitizers may be used.</w:t>
      </w:r>
    </w:p>
    <w:p w14:paraId="06F127C5" w14:textId="77777777" w:rsidR="00570256" w:rsidRPr="00D235D5" w:rsidRDefault="00570256" w:rsidP="00570256">
      <w:pPr>
        <w:spacing w:after="0"/>
        <w:rPr>
          <w:rFonts w:ascii="Times New Roman" w:eastAsia="Times New Roman" w:hAnsi="Times New Roman" w:cs="Times New Roman"/>
          <w:sz w:val="16"/>
          <w:szCs w:val="14"/>
        </w:rPr>
      </w:pPr>
    </w:p>
    <w:p w14:paraId="6C8F6277" w14:textId="5EF4F6D3" w:rsidR="004F5459" w:rsidRPr="00401738" w:rsidRDefault="008818E8" w:rsidP="00570256">
      <w:pPr>
        <w:pStyle w:val="ListParagraph"/>
        <w:numPr>
          <w:ilvl w:val="0"/>
          <w:numId w:val="7"/>
        </w:numPr>
        <w:spacing w:after="0" w:line="245" w:lineRule="exact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PREVENTION</w:t>
      </w:r>
      <w:r w:rsidR="00AC265C" w:rsidRPr="0035317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4701E">
        <w:rPr>
          <w:rFonts w:ascii="Times New Roman" w:eastAsia="Times New Roman" w:hAnsi="Times New Roman" w:cs="Times New Roman"/>
          <w:b/>
          <w:sz w:val="24"/>
        </w:rPr>
        <w:t>MEASURES</w:t>
      </w:r>
      <w:r w:rsidR="004F5459" w:rsidRPr="00401738"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14:paraId="2168B8E3" w14:textId="77777777" w:rsidR="006F0273" w:rsidRDefault="006F0273" w:rsidP="00F9428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Ill, Unwell or Symptomatic</w:t>
      </w:r>
    </w:p>
    <w:p w14:paraId="34FD3B89" w14:textId="650B95A7" w:rsidR="002D7BDA" w:rsidRPr="006F0273" w:rsidRDefault="005729BF" w:rsidP="006F0273">
      <w:pPr>
        <w:pStyle w:val="ListParagraph"/>
        <w:numPr>
          <w:ilvl w:val="0"/>
          <w:numId w:val="35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staff and students, d</w:t>
      </w:r>
      <w:r w:rsidR="0054701E" w:rsidRPr="006F0273">
        <w:rPr>
          <w:rFonts w:ascii="Times New Roman" w:hAnsi="Times New Roman" w:cs="Times New Roman"/>
        </w:rPr>
        <w:t>o not enter if ill or displaying symptoms of COVID-19</w:t>
      </w:r>
      <w:r w:rsidR="00F94284" w:rsidRPr="006F0273">
        <w:rPr>
          <w:rFonts w:ascii="Times New Roman" w:hAnsi="Times New Roman" w:cs="Times New Roman"/>
        </w:rPr>
        <w:t xml:space="preserve"> u</w:t>
      </w:r>
      <w:r w:rsidR="002D7BDA" w:rsidRPr="006F0273">
        <w:rPr>
          <w:rFonts w:ascii="Times New Roman" w:hAnsi="Times New Roman" w:cs="Times New Roman"/>
        </w:rPr>
        <w:t xml:space="preserve">nless </w:t>
      </w:r>
      <w:r w:rsidR="002D7BDA" w:rsidRPr="006F0273">
        <w:rPr>
          <w:rFonts w:ascii="Times New Roman" w:hAnsi="Times New Roman" w:cs="Times New Roman"/>
          <w:iCs/>
        </w:rPr>
        <w:t>health guidance</w:t>
      </w:r>
      <w:r w:rsidR="006F0273">
        <w:rPr>
          <w:rFonts w:ascii="Times New Roman" w:hAnsi="Times New Roman" w:cs="Times New Roman"/>
          <w:iCs/>
        </w:rPr>
        <w:t xml:space="preserve"> has been </w:t>
      </w:r>
      <w:r w:rsidR="006F0273" w:rsidRPr="006F0273">
        <w:rPr>
          <w:rFonts w:ascii="Times New Roman" w:hAnsi="Times New Roman" w:cs="Times New Roman"/>
        </w:rPr>
        <w:t>sought</w:t>
      </w:r>
      <w:r w:rsidR="00355016" w:rsidRPr="006F0273">
        <w:rPr>
          <w:rFonts w:ascii="Times New Roman" w:hAnsi="Times New Roman" w:cs="Times New Roman"/>
          <w:iCs/>
        </w:rPr>
        <w:t xml:space="preserve">, </w:t>
      </w:r>
      <w:r w:rsidR="006F0273">
        <w:rPr>
          <w:rFonts w:ascii="Times New Roman" w:hAnsi="Times New Roman" w:cs="Times New Roman"/>
          <w:iCs/>
        </w:rPr>
        <w:t>received</w:t>
      </w:r>
      <w:r w:rsidR="002D7BDA" w:rsidRPr="006F0273">
        <w:rPr>
          <w:rFonts w:ascii="Times New Roman" w:hAnsi="Times New Roman" w:cs="Times New Roman"/>
          <w:iCs/>
        </w:rPr>
        <w:t xml:space="preserve"> clear</w:t>
      </w:r>
      <w:r w:rsidR="006F0273">
        <w:rPr>
          <w:rFonts w:ascii="Times New Roman" w:hAnsi="Times New Roman" w:cs="Times New Roman"/>
          <w:iCs/>
        </w:rPr>
        <w:t>ance</w:t>
      </w:r>
      <w:r w:rsidR="002D7BDA" w:rsidRPr="006F0273">
        <w:rPr>
          <w:rFonts w:ascii="Times New Roman" w:hAnsi="Times New Roman" w:cs="Times New Roman"/>
          <w:iCs/>
        </w:rPr>
        <w:t xml:space="preserve"> to return to school, symptoms have improved, </w:t>
      </w:r>
      <w:r w:rsidR="006F0273">
        <w:rPr>
          <w:rFonts w:ascii="Times New Roman" w:hAnsi="Times New Roman" w:cs="Times New Roman"/>
          <w:iCs/>
        </w:rPr>
        <w:t xml:space="preserve">and </w:t>
      </w:r>
      <w:r w:rsidR="002D7BDA" w:rsidRPr="006F0273">
        <w:rPr>
          <w:rFonts w:ascii="Times New Roman" w:hAnsi="Times New Roman" w:cs="Times New Roman"/>
          <w:iCs/>
        </w:rPr>
        <w:t>feel well enough.</w:t>
      </w:r>
    </w:p>
    <w:p w14:paraId="69C3D24F" w14:textId="754CD291" w:rsidR="002D7BDA" w:rsidRPr="002D7BDA" w:rsidRDefault="002D7BDA" w:rsidP="0054701E">
      <w:pPr>
        <w:pStyle w:val="ListParagraph"/>
        <w:numPr>
          <w:ilvl w:val="0"/>
          <w:numId w:val="27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Non-staff visitors must not enter the site if ill or displaying symptoms </w:t>
      </w:r>
      <w:r w:rsidR="005729BF">
        <w:rPr>
          <w:rFonts w:ascii="Times New Roman" w:hAnsi="Times New Roman" w:cs="Times New Roman"/>
          <w:iCs/>
        </w:rPr>
        <w:t xml:space="preserve">regardless of health guidance </w:t>
      </w:r>
      <w:r>
        <w:rPr>
          <w:rFonts w:ascii="Times New Roman" w:hAnsi="Times New Roman" w:cs="Times New Roman"/>
          <w:iCs/>
        </w:rPr>
        <w:t xml:space="preserve">(follow the Daily Health Check instructions). </w:t>
      </w:r>
    </w:p>
    <w:p w14:paraId="26CB3DB4" w14:textId="400EAE2E" w:rsidR="0054701E" w:rsidRPr="002D7BDA" w:rsidRDefault="002D7BDA" w:rsidP="0054701E">
      <w:pPr>
        <w:pStyle w:val="ListParagraph"/>
        <w:numPr>
          <w:ilvl w:val="0"/>
          <w:numId w:val="27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 and students</w:t>
      </w:r>
      <w:r w:rsidR="0054701E" w:rsidRPr="002D7BDA">
        <w:rPr>
          <w:rFonts w:ascii="Times New Roman" w:hAnsi="Times New Roman" w:cs="Times New Roman"/>
        </w:rPr>
        <w:t xml:space="preserve"> displaying </w:t>
      </w:r>
      <w:r>
        <w:rPr>
          <w:rFonts w:ascii="Times New Roman" w:hAnsi="Times New Roman" w:cs="Times New Roman"/>
        </w:rPr>
        <w:t xml:space="preserve">new </w:t>
      </w:r>
      <w:r w:rsidR="0054701E" w:rsidRPr="002D7BDA">
        <w:rPr>
          <w:rFonts w:ascii="Times New Roman" w:hAnsi="Times New Roman" w:cs="Times New Roman"/>
        </w:rPr>
        <w:t xml:space="preserve">symptoms while at </w:t>
      </w:r>
      <w:r>
        <w:rPr>
          <w:rFonts w:ascii="Times New Roman" w:hAnsi="Times New Roman" w:cs="Times New Roman"/>
        </w:rPr>
        <w:t>school</w:t>
      </w:r>
      <w:r w:rsidR="0054701E" w:rsidRPr="002D7BDA">
        <w:rPr>
          <w:rFonts w:ascii="Times New Roman" w:hAnsi="Times New Roman" w:cs="Times New Roman"/>
        </w:rPr>
        <w:t xml:space="preserve"> must immediately inform their supervisor and leave the </w:t>
      </w:r>
      <w:r w:rsidR="00740ADA">
        <w:rPr>
          <w:rFonts w:ascii="Times New Roman" w:hAnsi="Times New Roman" w:cs="Times New Roman"/>
        </w:rPr>
        <w:t>school</w:t>
      </w:r>
      <w:r w:rsidR="0054701E" w:rsidRPr="002D7BDA">
        <w:rPr>
          <w:rFonts w:ascii="Times New Roman" w:hAnsi="Times New Roman" w:cs="Times New Roman"/>
        </w:rPr>
        <w:t>.</w:t>
      </w:r>
    </w:p>
    <w:p w14:paraId="5E0AE6E0" w14:textId="0B46DCDA" w:rsidR="0054701E" w:rsidRPr="00401738" w:rsidRDefault="0054701E" w:rsidP="0054701E">
      <w:pPr>
        <w:pStyle w:val="ListParagraph"/>
        <w:numPr>
          <w:ilvl w:val="0"/>
          <w:numId w:val="27"/>
        </w:numPr>
        <w:ind w:left="720"/>
        <w:rPr>
          <w:rFonts w:ascii="Times New Roman" w:hAnsi="Times New Roman" w:cs="Times New Roman"/>
        </w:rPr>
      </w:pPr>
      <w:r w:rsidRPr="00401738">
        <w:rPr>
          <w:rFonts w:ascii="Times New Roman" w:hAnsi="Times New Roman" w:cs="Times New Roman"/>
        </w:rPr>
        <w:t xml:space="preserve">If unable to immediately leave the </w:t>
      </w:r>
      <w:r w:rsidR="00740ADA">
        <w:rPr>
          <w:rFonts w:ascii="Times New Roman" w:hAnsi="Times New Roman" w:cs="Times New Roman"/>
        </w:rPr>
        <w:t>school</w:t>
      </w:r>
      <w:r w:rsidRPr="00401738">
        <w:rPr>
          <w:rFonts w:ascii="Times New Roman" w:hAnsi="Times New Roman" w:cs="Times New Roman"/>
        </w:rPr>
        <w:t xml:space="preserve"> the individual must isolate in an area away from others</w:t>
      </w:r>
      <w:r>
        <w:rPr>
          <w:rFonts w:ascii="Times New Roman" w:hAnsi="Times New Roman" w:cs="Times New Roman"/>
        </w:rPr>
        <w:t xml:space="preserve">, preferably outside, </w:t>
      </w:r>
      <w:r w:rsidRPr="00401738">
        <w:rPr>
          <w:rFonts w:ascii="Times New Roman" w:hAnsi="Times New Roman" w:cs="Times New Roman"/>
        </w:rPr>
        <w:t>until able to leave</w:t>
      </w:r>
      <w:r w:rsidR="00207206">
        <w:rPr>
          <w:rFonts w:ascii="Times New Roman" w:hAnsi="Times New Roman" w:cs="Times New Roman"/>
        </w:rPr>
        <w:t xml:space="preserve"> (conference room will be utilized as an isolation area if needed)</w:t>
      </w:r>
      <w:r w:rsidRPr="00401738">
        <w:rPr>
          <w:rFonts w:ascii="Times New Roman" w:hAnsi="Times New Roman" w:cs="Times New Roman"/>
        </w:rPr>
        <w:t>.</w:t>
      </w:r>
    </w:p>
    <w:p w14:paraId="1CC4937A" w14:textId="77777777" w:rsidR="006D5ACC" w:rsidRPr="00401738" w:rsidRDefault="006D5ACC" w:rsidP="006D5ACC">
      <w:pPr>
        <w:spacing w:after="0"/>
        <w:ind w:left="360"/>
        <w:rPr>
          <w:rFonts w:ascii="Times New Roman" w:hAnsi="Times New Roman" w:cs="Times New Roman"/>
          <w:sz w:val="24"/>
        </w:rPr>
      </w:pPr>
      <w:r w:rsidRPr="00401738">
        <w:rPr>
          <w:rFonts w:ascii="Times New Roman" w:hAnsi="Times New Roman" w:cs="Times New Roman"/>
          <w:sz w:val="24"/>
        </w:rPr>
        <w:t>Personal Protective Equipment</w:t>
      </w:r>
    </w:p>
    <w:p w14:paraId="51116D4D" w14:textId="13ABB1F4" w:rsidR="0054701E" w:rsidRPr="00974780" w:rsidRDefault="0054701E" w:rsidP="0054701E">
      <w:pPr>
        <w:pStyle w:val="ListParagraph"/>
        <w:numPr>
          <w:ilvl w:val="0"/>
          <w:numId w:val="26"/>
        </w:numPr>
        <w:spacing w:after="0"/>
        <w:ind w:left="720"/>
        <w:rPr>
          <w:rFonts w:ascii="Times New Roman" w:eastAsia="Times New Roman" w:hAnsi="Times New Roman" w:cs="Times New Roman"/>
        </w:rPr>
      </w:pPr>
      <w:r w:rsidRPr="00853FDF">
        <w:rPr>
          <w:rFonts w:ascii="Times New Roman" w:hAnsi="Times New Roman" w:cs="Times New Roman"/>
        </w:rPr>
        <w:t xml:space="preserve">Masks </w:t>
      </w:r>
      <w:r>
        <w:rPr>
          <w:rFonts w:ascii="Times New Roman" w:hAnsi="Times New Roman" w:cs="Times New Roman"/>
        </w:rPr>
        <w:t>or other form</w:t>
      </w:r>
      <w:r w:rsidR="00EF00E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fitting face coverings </w:t>
      </w:r>
      <w:r w:rsidRPr="00853FDF">
        <w:rPr>
          <w:rFonts w:ascii="Times New Roman" w:hAnsi="Times New Roman" w:cs="Times New Roman"/>
        </w:rPr>
        <w:t xml:space="preserve">required </w:t>
      </w:r>
      <w:r w:rsidRPr="00853FDF">
        <w:rPr>
          <w:rFonts w:ascii="Times New Roman" w:hAnsi="Times New Roman" w:cs="Times New Roman"/>
          <w:shd w:val="clear" w:color="auto" w:fill="FFFFFF"/>
        </w:rPr>
        <w:t xml:space="preserve">indoor in schools for </w:t>
      </w:r>
      <w:r w:rsidR="00207206">
        <w:rPr>
          <w:rFonts w:ascii="Times New Roman" w:hAnsi="Times New Roman" w:cs="Times New Roman"/>
          <w:shd w:val="clear" w:color="auto" w:fill="FFFFFF"/>
        </w:rPr>
        <w:t xml:space="preserve">students, </w:t>
      </w:r>
      <w:proofErr w:type="gramStart"/>
      <w:r w:rsidR="00207206">
        <w:rPr>
          <w:rFonts w:ascii="Times New Roman" w:hAnsi="Times New Roman" w:cs="Times New Roman"/>
          <w:shd w:val="clear" w:color="auto" w:fill="FFFFFF"/>
        </w:rPr>
        <w:t>staff</w:t>
      </w:r>
      <w:proofErr w:type="gramEnd"/>
      <w:r w:rsidR="00207206">
        <w:rPr>
          <w:rFonts w:ascii="Times New Roman" w:hAnsi="Times New Roman" w:cs="Times New Roman"/>
          <w:shd w:val="clear" w:color="auto" w:fill="FFFFFF"/>
        </w:rPr>
        <w:t xml:space="preserve"> and visitors</w:t>
      </w:r>
      <w:r w:rsidRPr="00853FDF"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</w:rPr>
        <w:t xml:space="preserve"> Some exceptions apply</w:t>
      </w:r>
      <w:r w:rsidR="00974780">
        <w:rPr>
          <w:rFonts w:ascii="Times New Roman" w:hAnsi="Times New Roman" w:cs="Times New Roman"/>
          <w:shd w:val="clear" w:color="auto" w:fill="FFFFFF"/>
        </w:rPr>
        <w:t xml:space="preserve"> including:</w:t>
      </w:r>
    </w:p>
    <w:p w14:paraId="475927DF" w14:textId="77777777" w:rsidR="00974780" w:rsidRPr="00974780" w:rsidRDefault="00974780" w:rsidP="0097478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080" w:right="200"/>
        <w:contextualSpacing w:val="0"/>
        <w:jc w:val="both"/>
        <w:rPr>
          <w:rFonts w:ascii="Times New Roman" w:hAnsi="Times New Roman" w:cs="Times New Roman"/>
        </w:rPr>
      </w:pPr>
      <w:r w:rsidRPr="00974780">
        <w:rPr>
          <w:rFonts w:ascii="Times New Roman" w:hAnsi="Times New Roman" w:cs="Times New Roman"/>
        </w:rPr>
        <w:t>there is a barrier in place; or</w:t>
      </w:r>
    </w:p>
    <w:p w14:paraId="425B5F97" w14:textId="71D04896" w:rsidR="00974780" w:rsidRPr="00974780" w:rsidRDefault="004777E2" w:rsidP="0097478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080" w:right="20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act of </w:t>
      </w:r>
      <w:r w:rsidR="00974780" w:rsidRPr="00974780">
        <w:rPr>
          <w:rFonts w:ascii="Times New Roman" w:hAnsi="Times New Roman" w:cs="Times New Roman"/>
        </w:rPr>
        <w:t>eating and drinking; or</w:t>
      </w:r>
    </w:p>
    <w:p w14:paraId="466F0BEE" w14:textId="77777777" w:rsidR="00974780" w:rsidRPr="00974780" w:rsidRDefault="00974780" w:rsidP="00974780">
      <w:pPr>
        <w:pStyle w:val="ListParagraph"/>
        <w:numPr>
          <w:ilvl w:val="0"/>
          <w:numId w:val="34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</w:rPr>
      </w:pPr>
      <w:r w:rsidRPr="00974780">
        <w:rPr>
          <w:rFonts w:ascii="Times New Roman" w:hAnsi="Times New Roman" w:cs="Times New Roman"/>
        </w:rPr>
        <w:t xml:space="preserve">a person is unable to wear a mask because they do not tolerate it (for health or </w:t>
      </w:r>
      <w:proofErr w:type="spellStart"/>
      <w:r w:rsidRPr="00974780">
        <w:rPr>
          <w:rFonts w:ascii="Times New Roman" w:hAnsi="Times New Roman" w:cs="Times New Roman"/>
        </w:rPr>
        <w:t>behavioural</w:t>
      </w:r>
      <w:proofErr w:type="spellEnd"/>
      <w:r w:rsidRPr="00974780">
        <w:rPr>
          <w:rFonts w:ascii="Times New Roman" w:hAnsi="Times New Roman" w:cs="Times New Roman"/>
        </w:rPr>
        <w:t xml:space="preserve"> reasons); or</w:t>
      </w:r>
    </w:p>
    <w:p w14:paraId="2D298EC4" w14:textId="77777777" w:rsidR="00974780" w:rsidRPr="00974780" w:rsidRDefault="00974780" w:rsidP="0097478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080" w:right="200"/>
        <w:contextualSpacing w:val="0"/>
        <w:jc w:val="both"/>
        <w:rPr>
          <w:rFonts w:ascii="Times New Roman" w:hAnsi="Times New Roman" w:cs="Times New Roman"/>
        </w:rPr>
      </w:pPr>
      <w:r w:rsidRPr="00974780">
        <w:rPr>
          <w:rFonts w:ascii="Times New Roman" w:hAnsi="Times New Roman" w:cs="Times New Roman"/>
        </w:rPr>
        <w:t>a person is unable to put on or remove a mask without the assistance of another person; or</w:t>
      </w:r>
    </w:p>
    <w:p w14:paraId="2E56BEDC" w14:textId="77777777" w:rsidR="00974780" w:rsidRPr="00974780" w:rsidRDefault="00974780" w:rsidP="0097478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080" w:right="200"/>
        <w:contextualSpacing w:val="0"/>
        <w:jc w:val="both"/>
        <w:rPr>
          <w:rFonts w:ascii="Times New Roman" w:hAnsi="Times New Roman" w:cs="Times New Roman"/>
        </w:rPr>
      </w:pPr>
      <w:r w:rsidRPr="00974780">
        <w:rPr>
          <w:rFonts w:ascii="Times New Roman" w:hAnsi="Times New Roman" w:cs="Times New Roman"/>
        </w:rPr>
        <w:t>the mask is removed temporarily for the purposes of identifying the person wearing it; or</w:t>
      </w:r>
    </w:p>
    <w:p w14:paraId="50E4C69A" w14:textId="77777777" w:rsidR="00974780" w:rsidRPr="00974780" w:rsidRDefault="00974780" w:rsidP="0097478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080" w:right="200"/>
        <w:contextualSpacing w:val="0"/>
        <w:jc w:val="both"/>
        <w:rPr>
          <w:rFonts w:ascii="Times New Roman" w:hAnsi="Times New Roman" w:cs="Times New Roman"/>
        </w:rPr>
      </w:pPr>
      <w:r w:rsidRPr="00974780">
        <w:rPr>
          <w:rFonts w:ascii="Times New Roman" w:hAnsi="Times New Roman" w:cs="Times New Roman"/>
        </w:rPr>
        <w:lastRenderedPageBreak/>
        <w:t>the mask is removed temporarily to engage in an educational activity that cannot be performed while wearing a mask (</w:t>
      </w:r>
      <w:proofErr w:type="gramStart"/>
      <w:r w:rsidRPr="00974780">
        <w:rPr>
          <w:rFonts w:ascii="Times New Roman" w:hAnsi="Times New Roman" w:cs="Times New Roman"/>
        </w:rPr>
        <w:t>e.g.</w:t>
      </w:r>
      <w:proofErr w:type="gramEnd"/>
      <w:r w:rsidRPr="00974780">
        <w:rPr>
          <w:rFonts w:ascii="Times New Roman" w:hAnsi="Times New Roman" w:cs="Times New Roman"/>
        </w:rPr>
        <w:t xml:space="preserve"> actively playing a wind instrument, high-intensity physical activity, etc.); or</w:t>
      </w:r>
    </w:p>
    <w:p w14:paraId="718D7466" w14:textId="5B0459EF" w:rsidR="00974780" w:rsidRPr="00974780" w:rsidRDefault="00974780" w:rsidP="00974780">
      <w:pPr>
        <w:pStyle w:val="ListParagraph"/>
        <w:numPr>
          <w:ilvl w:val="1"/>
          <w:numId w:val="34"/>
        </w:numPr>
        <w:spacing w:after="0"/>
        <w:ind w:left="1080"/>
        <w:rPr>
          <w:rFonts w:ascii="Times New Roman" w:eastAsia="Times New Roman" w:hAnsi="Times New Roman" w:cs="Times New Roman"/>
        </w:rPr>
      </w:pPr>
      <w:r w:rsidRPr="00974780">
        <w:rPr>
          <w:rFonts w:ascii="Times New Roman" w:hAnsi="Times New Roman" w:cs="Times New Roman"/>
        </w:rPr>
        <w:t>while providing a service to a person with a disability or diverse ability (including but not limited to a hearing impairment), where visual cues, facial expressions and/or lip reading/movements are important</w:t>
      </w:r>
      <w:r w:rsidR="004777E2">
        <w:rPr>
          <w:rFonts w:ascii="Times New Roman" w:hAnsi="Times New Roman" w:cs="Times New Roman"/>
        </w:rPr>
        <w:t>.</w:t>
      </w:r>
    </w:p>
    <w:p w14:paraId="44FA8D9A" w14:textId="0CE9BC47" w:rsidR="006D5ACC" w:rsidRPr="00292FF7" w:rsidRDefault="00D1375E" w:rsidP="00366708">
      <w:pPr>
        <w:pStyle w:val="ListParagraph"/>
        <w:numPr>
          <w:ilvl w:val="0"/>
          <w:numId w:val="26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Site Administrator to be informed of any mask ex</w:t>
      </w:r>
      <w:r w:rsidR="00417F8E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eption requests</w:t>
      </w:r>
      <w:r w:rsidR="006D5ACC" w:rsidRPr="00292FF7">
        <w:rPr>
          <w:rFonts w:ascii="Times New Roman" w:hAnsi="Times New Roman" w:cs="Times New Roman"/>
        </w:rPr>
        <w:t>.</w:t>
      </w:r>
    </w:p>
    <w:p w14:paraId="53C16E62" w14:textId="71E86838" w:rsidR="00AF7F6E" w:rsidRPr="00401738" w:rsidRDefault="0054701E" w:rsidP="00F7138C">
      <w:pPr>
        <w:spacing w:after="0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Spacing</w:t>
      </w:r>
      <w:r w:rsidR="00AF7F6E" w:rsidRPr="00401738">
        <w:rPr>
          <w:rFonts w:ascii="Times New Roman" w:hAnsi="Times New Roman" w:cs="Times New Roman"/>
          <w:sz w:val="24"/>
        </w:rPr>
        <w:t xml:space="preserve"> </w:t>
      </w:r>
    </w:p>
    <w:p w14:paraId="50B03AA5" w14:textId="07E5ED9D" w:rsidR="00CC5A99" w:rsidRDefault="00CC5A99" w:rsidP="00CC5A9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242385">
        <w:rPr>
          <w:rFonts w:ascii="Times New Roman" w:hAnsi="Times New Roman" w:cs="Times New Roman"/>
        </w:rPr>
        <w:t xml:space="preserve">Maintain </w:t>
      </w:r>
      <w:r w:rsidR="00F94284">
        <w:rPr>
          <w:rFonts w:ascii="Times New Roman" w:hAnsi="Times New Roman" w:cs="Times New Roman"/>
        </w:rPr>
        <w:t xml:space="preserve">as much space </w:t>
      </w:r>
      <w:r w:rsidRPr="00242385">
        <w:rPr>
          <w:rFonts w:ascii="Times New Roman" w:hAnsi="Times New Roman" w:cs="Times New Roman"/>
        </w:rPr>
        <w:t xml:space="preserve">from others </w:t>
      </w:r>
      <w:r w:rsidR="00F94284">
        <w:rPr>
          <w:rFonts w:ascii="Times New Roman" w:hAnsi="Times New Roman" w:cs="Times New Roman"/>
        </w:rPr>
        <w:t>as possible</w:t>
      </w:r>
      <w:r w:rsidRPr="00242385">
        <w:rPr>
          <w:rFonts w:ascii="Times New Roman" w:hAnsi="Times New Roman" w:cs="Times New Roman"/>
        </w:rPr>
        <w:t xml:space="preserve">. </w:t>
      </w:r>
    </w:p>
    <w:p w14:paraId="649A27D1" w14:textId="757A372A" w:rsidR="00751290" w:rsidRPr="00401738" w:rsidRDefault="0049641F" w:rsidP="0057025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 each other's personal space</w:t>
      </w:r>
      <w:r w:rsidR="00B86D0A" w:rsidRPr="00401738">
        <w:rPr>
          <w:rFonts w:ascii="Times New Roman" w:hAnsi="Times New Roman" w:cs="Times New Roman"/>
        </w:rPr>
        <w:t>.</w:t>
      </w:r>
    </w:p>
    <w:p w14:paraId="6071F2FD" w14:textId="09BD8BE1" w:rsidR="00153CD4" w:rsidRDefault="0049641F" w:rsidP="00A84290">
      <w:pPr>
        <w:pStyle w:val="ListParagraph"/>
        <w:numPr>
          <w:ilvl w:val="0"/>
          <w:numId w:val="31"/>
        </w:numPr>
        <w:ind w:left="7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Consider going outdoors.</w:t>
      </w:r>
    </w:p>
    <w:p w14:paraId="47ABE259" w14:textId="2BC4FBE5" w:rsidR="00A56A5C" w:rsidRDefault="00A56A5C" w:rsidP="00A84290">
      <w:pPr>
        <w:pStyle w:val="ListParagraph"/>
        <w:numPr>
          <w:ilvl w:val="0"/>
          <w:numId w:val="31"/>
        </w:numPr>
        <w:ind w:left="7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Visitors to be limited to those areas required for the purpose of the visit.</w:t>
      </w:r>
    </w:p>
    <w:p w14:paraId="3F00462D" w14:textId="26619822" w:rsidR="00DB2E69" w:rsidRPr="00DB2E69" w:rsidRDefault="00DB2E69" w:rsidP="00A84290">
      <w:pPr>
        <w:pStyle w:val="ListParagraph"/>
        <w:numPr>
          <w:ilvl w:val="0"/>
          <w:numId w:val="31"/>
        </w:numPr>
        <w:ind w:left="720"/>
        <w:rPr>
          <w:rFonts w:ascii="Times New Roman" w:hAnsi="Times New Roman" w:cs="Times New Roman"/>
          <w:szCs w:val="20"/>
        </w:rPr>
      </w:pPr>
      <w:r w:rsidRPr="00DB2E69">
        <w:rPr>
          <w:rFonts w:ascii="Times New Roman" w:hAnsi="Times New Roman" w:cs="Times New Roman"/>
        </w:rPr>
        <w:t>Maintain classroom and other area arrangements intended to increase spacing, limit face-to-face interactions, etc.</w:t>
      </w:r>
    </w:p>
    <w:p w14:paraId="09162519" w14:textId="53B79064" w:rsidR="00DB2E69" w:rsidRPr="00DB2E69" w:rsidRDefault="00DB2E69" w:rsidP="00DB2E69">
      <w:pPr>
        <w:pStyle w:val="ListParagraph"/>
        <w:numPr>
          <w:ilvl w:val="0"/>
          <w:numId w:val="31"/>
        </w:numPr>
        <w:ind w:left="720"/>
        <w:rPr>
          <w:rFonts w:ascii="Times New Roman" w:hAnsi="Times New Roman" w:cs="Times New Roman"/>
          <w:szCs w:val="20"/>
        </w:rPr>
      </w:pPr>
      <w:r w:rsidRPr="00DB2E69">
        <w:rPr>
          <w:rFonts w:ascii="Times New Roman" w:hAnsi="Times New Roman" w:cs="Times New Roman"/>
        </w:rPr>
        <w:t>Until further notice school gatherings and events (e.g., assemblies, parent-teacher interviews, etc.) will be held virtually. If gatherings and events must be in-person (e.g., inter-school sports game, theatre productions), minimize attendance as much as possible. Do not exceed 50% operating capacity. Do not allow spectators.</w:t>
      </w:r>
    </w:p>
    <w:p w14:paraId="08F67A5C" w14:textId="289E47B4" w:rsidR="008E6743" w:rsidRPr="00401738" w:rsidRDefault="00F7138C" w:rsidP="00F7138C">
      <w:pPr>
        <w:spacing w:after="0"/>
        <w:ind w:left="360"/>
        <w:rPr>
          <w:rFonts w:ascii="Times New Roman" w:hAnsi="Times New Roman" w:cs="Times New Roman"/>
          <w:sz w:val="24"/>
        </w:rPr>
      </w:pPr>
      <w:r w:rsidRPr="00401738">
        <w:rPr>
          <w:rFonts w:ascii="Times New Roman" w:hAnsi="Times New Roman" w:cs="Times New Roman"/>
          <w:sz w:val="24"/>
        </w:rPr>
        <w:t>Hand hygiene</w:t>
      </w:r>
    </w:p>
    <w:p w14:paraId="72C0D171" w14:textId="48DB3030" w:rsidR="00F7138C" w:rsidRPr="00401738" w:rsidRDefault="00F7138C" w:rsidP="00F7138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401738">
        <w:rPr>
          <w:rFonts w:ascii="Times New Roman" w:hAnsi="Times New Roman" w:cs="Times New Roman"/>
        </w:rPr>
        <w:t>Avoid touching your face</w:t>
      </w:r>
      <w:r w:rsidR="00DE25DE">
        <w:rPr>
          <w:rFonts w:ascii="Times New Roman" w:hAnsi="Times New Roman" w:cs="Times New Roman"/>
        </w:rPr>
        <w:t>.</w:t>
      </w:r>
    </w:p>
    <w:p w14:paraId="6A2FDAD4" w14:textId="7022A9D3" w:rsidR="00F7138C" w:rsidRPr="00401738" w:rsidRDefault="00F7138C" w:rsidP="00F7138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401738">
        <w:rPr>
          <w:rFonts w:ascii="Times New Roman" w:hAnsi="Times New Roman" w:cs="Times New Roman"/>
        </w:rPr>
        <w:t>Wash your hands often (see handwashing poster attached), but especially</w:t>
      </w:r>
      <w:r w:rsidR="00784B48">
        <w:rPr>
          <w:rFonts w:ascii="Times New Roman" w:hAnsi="Times New Roman" w:cs="Times New Roman"/>
        </w:rPr>
        <w:t>:</w:t>
      </w:r>
    </w:p>
    <w:p w14:paraId="48EADDBE" w14:textId="77777777" w:rsidR="00F7138C" w:rsidRPr="00D235D5" w:rsidRDefault="00F7138C" w:rsidP="00F7138C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D235D5">
        <w:rPr>
          <w:rFonts w:ascii="Times New Roman" w:hAnsi="Times New Roman" w:cs="Times New Roman"/>
          <w:sz w:val="20"/>
          <w:szCs w:val="20"/>
        </w:rPr>
        <w:t>Upon entry and re-entry to the facility</w:t>
      </w:r>
    </w:p>
    <w:p w14:paraId="75499CFC" w14:textId="77777777" w:rsidR="00F7138C" w:rsidRPr="00D235D5" w:rsidRDefault="00F7138C" w:rsidP="00F7138C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D235D5">
        <w:rPr>
          <w:rFonts w:ascii="Times New Roman" w:hAnsi="Times New Roman" w:cs="Times New Roman"/>
          <w:sz w:val="20"/>
          <w:szCs w:val="20"/>
        </w:rPr>
        <w:t xml:space="preserve">After </w:t>
      </w:r>
      <w:r w:rsidR="0044531F" w:rsidRPr="00D235D5">
        <w:rPr>
          <w:rFonts w:ascii="Times New Roman" w:hAnsi="Times New Roman" w:cs="Times New Roman"/>
          <w:sz w:val="20"/>
          <w:szCs w:val="20"/>
        </w:rPr>
        <w:t>sneezing, coughing, using a tissue</w:t>
      </w:r>
    </w:p>
    <w:p w14:paraId="24185D05" w14:textId="77777777" w:rsidR="0044531F" w:rsidRPr="00D235D5" w:rsidRDefault="0044531F" w:rsidP="00F7138C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D235D5">
        <w:rPr>
          <w:rFonts w:ascii="Times New Roman" w:hAnsi="Times New Roman" w:cs="Times New Roman"/>
          <w:sz w:val="20"/>
          <w:szCs w:val="20"/>
        </w:rPr>
        <w:t>Before you prepare food / eat</w:t>
      </w:r>
    </w:p>
    <w:p w14:paraId="55B54AD4" w14:textId="77777777" w:rsidR="003B7B82" w:rsidRPr="00D235D5" w:rsidRDefault="003B7B82" w:rsidP="00F7138C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D235D5">
        <w:rPr>
          <w:rFonts w:ascii="Times New Roman" w:hAnsi="Times New Roman" w:cs="Times New Roman"/>
          <w:sz w:val="20"/>
          <w:szCs w:val="20"/>
        </w:rPr>
        <w:t>Before and after using a shared space</w:t>
      </w:r>
    </w:p>
    <w:p w14:paraId="270481D5" w14:textId="77777777" w:rsidR="00F36062" w:rsidRPr="00D235D5" w:rsidRDefault="00F36062" w:rsidP="00F7138C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D235D5">
        <w:rPr>
          <w:rFonts w:ascii="Times New Roman" w:hAnsi="Times New Roman" w:cs="Times New Roman"/>
          <w:sz w:val="20"/>
          <w:szCs w:val="20"/>
        </w:rPr>
        <w:t>Before leaving work</w:t>
      </w:r>
    </w:p>
    <w:p w14:paraId="72F5818C" w14:textId="6751D166" w:rsidR="00F7138C" w:rsidRPr="00401738" w:rsidRDefault="00F7138C" w:rsidP="00F7138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401738">
        <w:rPr>
          <w:rFonts w:ascii="Times New Roman" w:hAnsi="Times New Roman" w:cs="Times New Roman"/>
        </w:rPr>
        <w:t>Sneeze/cough into the crease of your sleeve</w:t>
      </w:r>
      <w:r w:rsidR="00DE25DE">
        <w:rPr>
          <w:rFonts w:ascii="Times New Roman" w:hAnsi="Times New Roman" w:cs="Times New Roman"/>
        </w:rPr>
        <w:t>.</w:t>
      </w:r>
    </w:p>
    <w:p w14:paraId="52273BC2" w14:textId="77777777" w:rsidR="00074905" w:rsidRPr="00074905" w:rsidRDefault="00074905" w:rsidP="00074905">
      <w:pPr>
        <w:spacing w:after="0"/>
        <w:ind w:left="360"/>
        <w:rPr>
          <w:rFonts w:ascii="Times New Roman" w:hAnsi="Times New Roman" w:cs="Times New Roman"/>
          <w:sz w:val="24"/>
        </w:rPr>
      </w:pPr>
      <w:r w:rsidRPr="00074905">
        <w:rPr>
          <w:rFonts w:ascii="Times New Roman" w:hAnsi="Times New Roman" w:cs="Times New Roman"/>
          <w:sz w:val="24"/>
        </w:rPr>
        <w:t>Physical Barriers</w:t>
      </w:r>
    </w:p>
    <w:p w14:paraId="6BFC869F" w14:textId="05927875" w:rsidR="00D235D5" w:rsidRPr="009B23C5" w:rsidRDefault="00074905" w:rsidP="0007490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9B23C5">
        <w:rPr>
          <w:rFonts w:ascii="Times New Roman" w:hAnsi="Times New Roman" w:cs="Times New Roman"/>
        </w:rPr>
        <w:t xml:space="preserve">It is recommended that existing </w:t>
      </w:r>
      <w:bookmarkStart w:id="0" w:name="_Hlk75950973"/>
      <w:r w:rsidRPr="009B23C5">
        <w:rPr>
          <w:rFonts w:ascii="Times New Roman" w:hAnsi="Times New Roman" w:cs="Times New Roman"/>
        </w:rPr>
        <w:t>plexiglass barriers remain in place if they are not interfering with operations</w:t>
      </w:r>
      <w:bookmarkEnd w:id="0"/>
      <w:r w:rsidRPr="009B23C5">
        <w:rPr>
          <w:rFonts w:ascii="Times New Roman" w:hAnsi="Times New Roman" w:cs="Times New Roman"/>
        </w:rPr>
        <w:t>.</w:t>
      </w:r>
    </w:p>
    <w:p w14:paraId="5F23C298" w14:textId="77777777" w:rsidR="00074905" w:rsidRPr="00074905" w:rsidRDefault="00074905" w:rsidP="00074905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468EE496" w14:textId="77777777" w:rsidR="00570256" w:rsidRPr="00401738" w:rsidRDefault="00AF7F6E" w:rsidP="00570256">
      <w:pPr>
        <w:pStyle w:val="ListParagraph"/>
        <w:numPr>
          <w:ilvl w:val="0"/>
          <w:numId w:val="7"/>
        </w:numPr>
        <w:spacing w:line="245" w:lineRule="exact"/>
        <w:ind w:left="360"/>
        <w:rPr>
          <w:rFonts w:ascii="Times New Roman" w:eastAsia="Times New Roman" w:hAnsi="Times New Roman" w:cs="Times New Roman"/>
          <w:b/>
          <w:sz w:val="24"/>
        </w:rPr>
      </w:pPr>
      <w:r w:rsidRPr="00401738">
        <w:rPr>
          <w:rFonts w:ascii="Times New Roman" w:eastAsia="Times New Roman" w:hAnsi="Times New Roman" w:cs="Times New Roman"/>
          <w:b/>
          <w:sz w:val="24"/>
        </w:rPr>
        <w:t>CLEANING</w:t>
      </w:r>
      <w:r w:rsidR="002E09F5" w:rsidRPr="0040173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70256" w:rsidRPr="00401738">
        <w:rPr>
          <w:rFonts w:ascii="Times New Roman" w:eastAsia="Times New Roman" w:hAnsi="Times New Roman" w:cs="Times New Roman"/>
          <w:b/>
          <w:sz w:val="24"/>
        </w:rPr>
        <w:t xml:space="preserve">PROCEDURE: </w:t>
      </w:r>
    </w:p>
    <w:p w14:paraId="72E430B8" w14:textId="24CE9BEE" w:rsidR="008F2058" w:rsidRPr="005225FC" w:rsidRDefault="00F46C54" w:rsidP="009B23C5">
      <w:pPr>
        <w:pStyle w:val="ListParagraph"/>
        <w:numPr>
          <w:ilvl w:val="0"/>
          <w:numId w:val="24"/>
        </w:numPr>
        <w:spacing w:line="245" w:lineRule="exact"/>
        <w:ind w:left="720"/>
        <w:rPr>
          <w:rFonts w:ascii="Times New Roman" w:eastAsia="Times New Roman" w:hAnsi="Times New Roman" w:cs="Times New Roman"/>
        </w:rPr>
      </w:pPr>
      <w:r w:rsidRPr="005225FC">
        <w:rPr>
          <w:rFonts w:ascii="Times New Roman" w:eastAsia="Times New Roman" w:hAnsi="Times New Roman" w:cs="Times New Roman"/>
        </w:rPr>
        <w:t xml:space="preserve">Custodial cleaning team will disinfect </w:t>
      </w:r>
      <w:r w:rsidR="00CF648D" w:rsidRPr="005225FC">
        <w:rPr>
          <w:rFonts w:ascii="Times New Roman" w:eastAsia="Times New Roman" w:hAnsi="Times New Roman" w:cs="Times New Roman"/>
        </w:rPr>
        <w:t>frequently</w:t>
      </w:r>
      <w:r w:rsidRPr="005225FC">
        <w:rPr>
          <w:rFonts w:ascii="Times New Roman" w:eastAsia="Times New Roman" w:hAnsi="Times New Roman" w:cs="Times New Roman"/>
        </w:rPr>
        <w:t xml:space="preserve"> touch</w:t>
      </w:r>
      <w:r w:rsidR="00CF648D" w:rsidRPr="005225FC">
        <w:rPr>
          <w:rFonts w:ascii="Times New Roman" w:eastAsia="Times New Roman" w:hAnsi="Times New Roman" w:cs="Times New Roman"/>
        </w:rPr>
        <w:t xml:space="preserve">ed items </w:t>
      </w:r>
      <w:r w:rsidR="005225FC" w:rsidRPr="005225FC">
        <w:rPr>
          <w:rFonts w:ascii="Times New Roman" w:hAnsi="Times New Roman" w:cs="Times New Roman"/>
        </w:rPr>
        <w:t>(</w:t>
      </w:r>
      <w:proofErr w:type="gramStart"/>
      <w:r w:rsidR="005225FC" w:rsidRPr="005225FC">
        <w:rPr>
          <w:rFonts w:ascii="Times New Roman" w:hAnsi="Times New Roman" w:cs="Times New Roman"/>
        </w:rPr>
        <w:t>e.g.</w:t>
      </w:r>
      <w:proofErr w:type="gramEnd"/>
      <w:r w:rsidR="005225FC" w:rsidRPr="005225FC">
        <w:rPr>
          <w:rFonts w:ascii="Times New Roman" w:hAnsi="Times New Roman" w:cs="Times New Roman"/>
        </w:rPr>
        <w:t xml:space="preserve"> door handles, light switches, faucet handles, toilet handles, hand railings, water fountains, toys, service counters, appliances)</w:t>
      </w:r>
      <w:r w:rsidR="005225FC">
        <w:rPr>
          <w:rFonts w:ascii="Times New Roman" w:hAnsi="Times New Roman" w:cs="Times New Roman"/>
        </w:rPr>
        <w:t xml:space="preserve"> </w:t>
      </w:r>
      <w:r w:rsidR="00CF648D" w:rsidRPr="005225FC">
        <w:rPr>
          <w:rFonts w:ascii="Times New Roman" w:eastAsia="Times New Roman" w:hAnsi="Times New Roman" w:cs="Times New Roman"/>
        </w:rPr>
        <w:t xml:space="preserve">at least </w:t>
      </w:r>
      <w:r w:rsidR="005225FC" w:rsidRPr="005225FC">
        <w:rPr>
          <w:rFonts w:ascii="Times New Roman" w:eastAsia="Times New Roman" w:hAnsi="Times New Roman" w:cs="Times New Roman"/>
        </w:rPr>
        <w:t>1x</w:t>
      </w:r>
      <w:r w:rsidR="00CF648D" w:rsidRPr="005225FC">
        <w:rPr>
          <w:rFonts w:ascii="Times New Roman" w:eastAsia="Times New Roman" w:hAnsi="Times New Roman" w:cs="Times New Roman"/>
        </w:rPr>
        <w:t xml:space="preserve"> per day</w:t>
      </w:r>
      <w:r w:rsidR="00D372AB" w:rsidRPr="005225FC">
        <w:rPr>
          <w:rFonts w:ascii="Times New Roman" w:eastAsia="Times New Roman" w:hAnsi="Times New Roman" w:cs="Times New Roman"/>
        </w:rPr>
        <w:t>.</w:t>
      </w:r>
    </w:p>
    <w:p w14:paraId="735CBCC9" w14:textId="2C43110C" w:rsidR="008818E8" w:rsidRPr="005225FC" w:rsidRDefault="005225FC" w:rsidP="009B23C5">
      <w:pPr>
        <w:pStyle w:val="ListParagraph"/>
        <w:numPr>
          <w:ilvl w:val="0"/>
          <w:numId w:val="24"/>
        </w:numPr>
        <w:spacing w:line="245" w:lineRule="exact"/>
        <w:ind w:left="720"/>
        <w:rPr>
          <w:rFonts w:ascii="Times New Roman" w:eastAsia="Times New Roman" w:hAnsi="Times New Roman" w:cs="Times New Roman"/>
        </w:rPr>
      </w:pPr>
      <w:r w:rsidRPr="005225FC">
        <w:rPr>
          <w:rFonts w:ascii="Times New Roman" w:eastAsia="Times New Roman" w:hAnsi="Times New Roman" w:cs="Times New Roman"/>
        </w:rPr>
        <w:t xml:space="preserve">Less frequently touched items will have </w:t>
      </w:r>
      <w:r w:rsidRPr="005225FC">
        <w:rPr>
          <w:rFonts w:ascii="Times New Roman" w:hAnsi="Times New Roman" w:cs="Times New Roman"/>
        </w:rPr>
        <w:t>general cleaning occur in line with regular practices</w:t>
      </w:r>
      <w:r w:rsidR="008818E8" w:rsidRPr="005225FC">
        <w:rPr>
          <w:rFonts w:ascii="Times New Roman" w:eastAsia="Times New Roman" w:hAnsi="Times New Roman" w:cs="Times New Roman"/>
        </w:rPr>
        <w:t>.</w:t>
      </w:r>
    </w:p>
    <w:p w14:paraId="372E0811" w14:textId="77777777" w:rsidR="00E541C2" w:rsidRPr="00D235D5" w:rsidRDefault="00E541C2" w:rsidP="00E541C2">
      <w:pPr>
        <w:pStyle w:val="ListParagraph"/>
        <w:spacing w:line="245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BF84C83" w14:textId="77777777" w:rsidR="00AF7F6E" w:rsidRPr="00401738" w:rsidRDefault="00AF7F6E" w:rsidP="00C26153">
      <w:pPr>
        <w:pStyle w:val="ListParagraph"/>
        <w:numPr>
          <w:ilvl w:val="0"/>
          <w:numId w:val="7"/>
        </w:numPr>
        <w:spacing w:after="0" w:line="245" w:lineRule="exact"/>
        <w:ind w:left="360"/>
        <w:rPr>
          <w:rFonts w:ascii="Times New Roman" w:eastAsia="Times New Roman" w:hAnsi="Times New Roman" w:cs="Times New Roman"/>
          <w:b/>
          <w:sz w:val="24"/>
        </w:rPr>
      </w:pPr>
      <w:r w:rsidRPr="00401738">
        <w:rPr>
          <w:rFonts w:ascii="Times New Roman" w:eastAsia="Times New Roman" w:hAnsi="Times New Roman" w:cs="Times New Roman"/>
          <w:b/>
          <w:sz w:val="24"/>
        </w:rPr>
        <w:t xml:space="preserve">SHARED SPACES: </w:t>
      </w:r>
    </w:p>
    <w:p w14:paraId="3A6C0FE8" w14:textId="77777777" w:rsidR="00EF00E8" w:rsidRDefault="00974780" w:rsidP="00EF00E8">
      <w:pPr>
        <w:pStyle w:val="ListParagraph"/>
        <w:numPr>
          <w:ilvl w:val="0"/>
          <w:numId w:val="36"/>
        </w:numPr>
        <w:spacing w:after="0" w:line="245" w:lineRule="exact"/>
        <w:ind w:left="720"/>
        <w:rPr>
          <w:rFonts w:ascii="Times New Roman" w:eastAsia="Times New Roman" w:hAnsi="Times New Roman" w:cs="Times New Roman"/>
        </w:rPr>
      </w:pPr>
      <w:r w:rsidRPr="00EF00E8">
        <w:rPr>
          <w:rFonts w:ascii="Times New Roman" w:eastAsia="Times New Roman" w:hAnsi="Times New Roman" w:cs="Times New Roman"/>
        </w:rPr>
        <w:t xml:space="preserve">May be used by multiple users at the same time. </w:t>
      </w:r>
    </w:p>
    <w:p w14:paraId="64943A3B" w14:textId="77777777" w:rsidR="00EF00E8" w:rsidRDefault="00974780" w:rsidP="00EF00E8">
      <w:pPr>
        <w:pStyle w:val="ListParagraph"/>
        <w:numPr>
          <w:ilvl w:val="0"/>
          <w:numId w:val="36"/>
        </w:numPr>
        <w:spacing w:after="0" w:line="245" w:lineRule="exact"/>
        <w:ind w:left="720"/>
        <w:rPr>
          <w:rFonts w:ascii="Times New Roman" w:eastAsia="Times New Roman" w:hAnsi="Times New Roman" w:cs="Times New Roman"/>
        </w:rPr>
      </w:pPr>
      <w:r w:rsidRPr="00EF00E8">
        <w:rPr>
          <w:rFonts w:ascii="Times New Roman" w:eastAsia="Times New Roman" w:hAnsi="Times New Roman" w:cs="Times New Roman"/>
        </w:rPr>
        <w:t xml:space="preserve">Space people out as much as possible. </w:t>
      </w:r>
    </w:p>
    <w:p w14:paraId="5CCD4869" w14:textId="5C1DC32F" w:rsidR="00EF00E8" w:rsidRDefault="00974780" w:rsidP="00EF00E8">
      <w:pPr>
        <w:pStyle w:val="ListParagraph"/>
        <w:numPr>
          <w:ilvl w:val="0"/>
          <w:numId w:val="36"/>
        </w:numPr>
        <w:spacing w:after="0" w:line="245" w:lineRule="exact"/>
        <w:ind w:left="720"/>
        <w:rPr>
          <w:rFonts w:ascii="Times New Roman" w:eastAsia="Times New Roman" w:hAnsi="Times New Roman" w:cs="Times New Roman"/>
        </w:rPr>
      </w:pPr>
      <w:r w:rsidRPr="00EF00E8">
        <w:rPr>
          <w:rFonts w:ascii="Times New Roman" w:eastAsia="Times New Roman" w:hAnsi="Times New Roman" w:cs="Times New Roman"/>
        </w:rPr>
        <w:t>Masks required unless exceptions apply</w:t>
      </w:r>
      <w:r w:rsidR="006E6405" w:rsidRPr="00EF00E8">
        <w:rPr>
          <w:rFonts w:ascii="Times New Roman" w:eastAsia="Times New Roman" w:hAnsi="Times New Roman" w:cs="Times New Roman"/>
        </w:rPr>
        <w:t xml:space="preserve"> (see Prevention Measures)</w:t>
      </w:r>
      <w:r w:rsidRPr="00EF00E8">
        <w:rPr>
          <w:rFonts w:ascii="Times New Roman" w:eastAsia="Times New Roman" w:hAnsi="Times New Roman" w:cs="Times New Roman"/>
        </w:rPr>
        <w:t>.</w:t>
      </w:r>
      <w:r w:rsidR="006E6405" w:rsidRPr="00EF00E8">
        <w:rPr>
          <w:rFonts w:ascii="Times New Roman" w:eastAsia="Times New Roman" w:hAnsi="Times New Roman" w:cs="Times New Roman"/>
        </w:rPr>
        <w:t xml:space="preserve"> </w:t>
      </w:r>
    </w:p>
    <w:p w14:paraId="4FB0D317" w14:textId="561CF0A8" w:rsidR="00CF648D" w:rsidRPr="00EF00E8" w:rsidRDefault="006E6405" w:rsidP="00EF00E8">
      <w:pPr>
        <w:pStyle w:val="ListParagraph"/>
        <w:numPr>
          <w:ilvl w:val="0"/>
          <w:numId w:val="36"/>
        </w:numPr>
        <w:spacing w:after="0" w:line="245" w:lineRule="exact"/>
        <w:ind w:left="720"/>
        <w:rPr>
          <w:rFonts w:ascii="Times New Roman" w:eastAsia="Times New Roman" w:hAnsi="Times New Roman" w:cs="Times New Roman"/>
        </w:rPr>
      </w:pPr>
      <w:r w:rsidRPr="00EF00E8">
        <w:rPr>
          <w:rFonts w:ascii="Times New Roman" w:eastAsia="Times New Roman" w:hAnsi="Times New Roman" w:cs="Times New Roman"/>
        </w:rPr>
        <w:t>O</w:t>
      </w:r>
      <w:r w:rsidR="00EF00E8">
        <w:rPr>
          <w:rFonts w:ascii="Times New Roman" w:eastAsia="Times New Roman" w:hAnsi="Times New Roman" w:cs="Times New Roman"/>
        </w:rPr>
        <w:t>bey o</w:t>
      </w:r>
      <w:r w:rsidRPr="00EF00E8">
        <w:rPr>
          <w:rFonts w:ascii="Times New Roman" w:eastAsia="Times New Roman" w:hAnsi="Times New Roman" w:cs="Times New Roman"/>
        </w:rPr>
        <w:t xml:space="preserve">ccupancy limits </w:t>
      </w:r>
      <w:r w:rsidR="00EF00E8">
        <w:rPr>
          <w:rFonts w:ascii="Times New Roman" w:eastAsia="Times New Roman" w:hAnsi="Times New Roman" w:cs="Times New Roman"/>
        </w:rPr>
        <w:t>if</w:t>
      </w:r>
      <w:r w:rsidRPr="00EF00E8">
        <w:rPr>
          <w:rFonts w:ascii="Times New Roman" w:eastAsia="Times New Roman" w:hAnsi="Times New Roman" w:cs="Times New Roman"/>
        </w:rPr>
        <w:t xml:space="preserve"> posted on room doors.</w:t>
      </w:r>
    </w:p>
    <w:p w14:paraId="4B0A2D23" w14:textId="77777777" w:rsidR="00CE4CF1" w:rsidRPr="00D235D5" w:rsidRDefault="00CE4CF1" w:rsidP="00CE4CF1">
      <w:pPr>
        <w:spacing w:after="0" w:line="245" w:lineRule="exact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14:paraId="4D9EE735" w14:textId="77777777" w:rsidR="00CF648D" w:rsidRPr="00401738" w:rsidRDefault="00CF648D" w:rsidP="00CF648D">
      <w:pPr>
        <w:pStyle w:val="ListParagraph"/>
        <w:numPr>
          <w:ilvl w:val="0"/>
          <w:numId w:val="7"/>
        </w:numPr>
        <w:spacing w:after="0" w:line="245" w:lineRule="exact"/>
        <w:ind w:left="360"/>
        <w:rPr>
          <w:rFonts w:ascii="Times New Roman" w:eastAsia="Times New Roman" w:hAnsi="Times New Roman" w:cs="Times New Roman"/>
          <w:b/>
          <w:sz w:val="24"/>
        </w:rPr>
      </w:pPr>
      <w:r w:rsidRPr="00401738">
        <w:rPr>
          <w:rFonts w:ascii="Times New Roman" w:eastAsia="Times New Roman" w:hAnsi="Times New Roman" w:cs="Times New Roman"/>
          <w:b/>
          <w:sz w:val="24"/>
        </w:rPr>
        <w:t xml:space="preserve">SHARED ITEMS: </w:t>
      </w:r>
    </w:p>
    <w:p w14:paraId="3A19BAFF" w14:textId="3BACFB45" w:rsidR="00045E64" w:rsidRPr="00401738" w:rsidRDefault="00045E64" w:rsidP="00045E64">
      <w:pPr>
        <w:spacing w:after="0" w:line="245" w:lineRule="exact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Educational Items</w:t>
      </w:r>
    </w:p>
    <w:p w14:paraId="082792BF" w14:textId="3BE5EA76" w:rsidR="00045E64" w:rsidRPr="00401738" w:rsidRDefault="00045E64" w:rsidP="009B23C5">
      <w:pPr>
        <w:pStyle w:val="ListParagraph"/>
        <w:numPr>
          <w:ilvl w:val="0"/>
          <w:numId w:val="29"/>
        </w:numPr>
        <w:spacing w:line="245" w:lineRule="exact"/>
        <w:ind w:left="720"/>
        <w:rPr>
          <w:rFonts w:ascii="Times New Roman" w:eastAsia="Times New Roman" w:hAnsi="Times New Roman" w:cs="Times New Roman"/>
        </w:rPr>
      </w:pPr>
      <w:r w:rsidRPr="00401738">
        <w:rPr>
          <w:rFonts w:ascii="Times New Roman" w:eastAsia="Times New Roman" w:hAnsi="Times New Roman" w:cs="Times New Roman"/>
        </w:rPr>
        <w:t xml:space="preserve">May be </w:t>
      </w:r>
      <w:r>
        <w:rPr>
          <w:rFonts w:ascii="Times New Roman" w:eastAsia="Times New Roman" w:hAnsi="Times New Roman" w:cs="Times New Roman"/>
        </w:rPr>
        <w:t>shared</w:t>
      </w:r>
      <w:r w:rsidRPr="00401738">
        <w:rPr>
          <w:rFonts w:ascii="Times New Roman" w:eastAsia="Times New Roman" w:hAnsi="Times New Roman" w:cs="Times New Roman"/>
        </w:rPr>
        <w:t xml:space="preserve"> but will not be cleaned</w:t>
      </w:r>
      <w:r>
        <w:rPr>
          <w:rFonts w:ascii="Times New Roman" w:eastAsia="Times New Roman" w:hAnsi="Times New Roman" w:cs="Times New Roman"/>
        </w:rPr>
        <w:t>/</w:t>
      </w:r>
      <w:r w:rsidRPr="00401738">
        <w:rPr>
          <w:rFonts w:ascii="Times New Roman" w:eastAsia="Times New Roman" w:hAnsi="Times New Roman" w:cs="Times New Roman"/>
        </w:rPr>
        <w:t xml:space="preserve">disinfected between users. Wash hands after using shared </w:t>
      </w:r>
      <w:r>
        <w:rPr>
          <w:rFonts w:ascii="Times New Roman" w:eastAsia="Times New Roman" w:hAnsi="Times New Roman" w:cs="Times New Roman"/>
        </w:rPr>
        <w:t>items</w:t>
      </w:r>
      <w:r w:rsidRPr="00401738">
        <w:rPr>
          <w:rFonts w:ascii="Times New Roman" w:eastAsia="Times New Roman" w:hAnsi="Times New Roman" w:cs="Times New Roman"/>
        </w:rPr>
        <w:t>.</w:t>
      </w:r>
    </w:p>
    <w:p w14:paraId="6418AB87" w14:textId="77777777" w:rsidR="00CF648D" w:rsidRPr="00401738" w:rsidRDefault="00CF648D" w:rsidP="00CF648D">
      <w:pPr>
        <w:spacing w:after="0" w:line="245" w:lineRule="exact"/>
        <w:ind w:left="360"/>
        <w:rPr>
          <w:rFonts w:ascii="Times New Roman" w:eastAsia="Times New Roman" w:hAnsi="Times New Roman" w:cs="Times New Roman"/>
        </w:rPr>
      </w:pPr>
      <w:r w:rsidRPr="00401738">
        <w:rPr>
          <w:rFonts w:ascii="Times New Roman" w:eastAsia="Times New Roman" w:hAnsi="Times New Roman" w:cs="Times New Roman"/>
        </w:rPr>
        <w:t>Appliances</w:t>
      </w:r>
    </w:p>
    <w:p w14:paraId="21793AA1" w14:textId="4375F569" w:rsidR="00CF648D" w:rsidRPr="00401738" w:rsidRDefault="00CF648D" w:rsidP="009B23C5">
      <w:pPr>
        <w:pStyle w:val="ListParagraph"/>
        <w:numPr>
          <w:ilvl w:val="0"/>
          <w:numId w:val="29"/>
        </w:numPr>
        <w:spacing w:line="245" w:lineRule="exact"/>
        <w:ind w:left="720"/>
        <w:rPr>
          <w:rFonts w:ascii="Times New Roman" w:eastAsia="Times New Roman" w:hAnsi="Times New Roman" w:cs="Times New Roman"/>
        </w:rPr>
      </w:pPr>
      <w:r w:rsidRPr="00401738">
        <w:rPr>
          <w:rFonts w:ascii="Times New Roman" w:eastAsia="Times New Roman" w:hAnsi="Times New Roman" w:cs="Times New Roman"/>
        </w:rPr>
        <w:t xml:space="preserve">May be </w:t>
      </w:r>
      <w:r w:rsidR="00FA3E3A">
        <w:rPr>
          <w:rFonts w:ascii="Times New Roman" w:eastAsia="Times New Roman" w:hAnsi="Times New Roman" w:cs="Times New Roman"/>
        </w:rPr>
        <w:t>shared</w:t>
      </w:r>
      <w:r w:rsidRPr="00401738">
        <w:rPr>
          <w:rFonts w:ascii="Times New Roman" w:eastAsia="Times New Roman" w:hAnsi="Times New Roman" w:cs="Times New Roman"/>
        </w:rPr>
        <w:t xml:space="preserve"> but will not be cleaned</w:t>
      </w:r>
      <w:r w:rsidR="009945EF">
        <w:rPr>
          <w:rFonts w:ascii="Times New Roman" w:eastAsia="Times New Roman" w:hAnsi="Times New Roman" w:cs="Times New Roman"/>
        </w:rPr>
        <w:t>/</w:t>
      </w:r>
      <w:r w:rsidRPr="00401738">
        <w:rPr>
          <w:rFonts w:ascii="Times New Roman" w:eastAsia="Times New Roman" w:hAnsi="Times New Roman" w:cs="Times New Roman"/>
        </w:rPr>
        <w:t>disinfected between users. Wash hands after using shared appliances.</w:t>
      </w:r>
    </w:p>
    <w:p w14:paraId="42CAEB22" w14:textId="77777777" w:rsidR="00CF648D" w:rsidRPr="00401738" w:rsidRDefault="00CF648D" w:rsidP="00CF648D">
      <w:pPr>
        <w:spacing w:after="0" w:line="245" w:lineRule="exact"/>
        <w:ind w:left="360"/>
        <w:rPr>
          <w:rFonts w:ascii="Times New Roman" w:eastAsia="Times New Roman" w:hAnsi="Times New Roman" w:cs="Times New Roman"/>
        </w:rPr>
      </w:pPr>
      <w:r w:rsidRPr="00401738">
        <w:rPr>
          <w:rFonts w:ascii="Times New Roman" w:eastAsia="Times New Roman" w:hAnsi="Times New Roman" w:cs="Times New Roman"/>
        </w:rPr>
        <w:t>Food</w:t>
      </w:r>
    </w:p>
    <w:p w14:paraId="7DAB5D7A" w14:textId="402697AB" w:rsidR="00CF648D" w:rsidRPr="00401738" w:rsidRDefault="00DB6883" w:rsidP="009B23C5">
      <w:pPr>
        <w:pStyle w:val="ListParagraph"/>
        <w:numPr>
          <w:ilvl w:val="0"/>
          <w:numId w:val="29"/>
        </w:numPr>
        <w:spacing w:line="245" w:lineRule="exact"/>
        <w:ind w:left="720"/>
        <w:rPr>
          <w:rFonts w:ascii="Times New Roman" w:eastAsia="Times New Roman" w:hAnsi="Times New Roman" w:cs="Times New Roman"/>
        </w:rPr>
      </w:pPr>
      <w:r w:rsidRPr="00401738">
        <w:rPr>
          <w:rFonts w:ascii="Times New Roman" w:eastAsia="Times New Roman" w:hAnsi="Times New Roman" w:cs="Times New Roman"/>
        </w:rPr>
        <w:t>Homemade</w:t>
      </w:r>
      <w:r w:rsidR="008E3629">
        <w:rPr>
          <w:rFonts w:ascii="Times New Roman" w:eastAsia="Times New Roman" w:hAnsi="Times New Roman" w:cs="Times New Roman"/>
        </w:rPr>
        <w:t>/home prepared</w:t>
      </w:r>
      <w:r w:rsidRPr="00401738">
        <w:rPr>
          <w:rFonts w:ascii="Times New Roman" w:eastAsia="Times New Roman" w:hAnsi="Times New Roman" w:cs="Times New Roman"/>
        </w:rPr>
        <w:t xml:space="preserve"> f</w:t>
      </w:r>
      <w:r w:rsidR="00CF648D" w:rsidRPr="00401738">
        <w:rPr>
          <w:rFonts w:ascii="Times New Roman" w:eastAsia="Times New Roman" w:hAnsi="Times New Roman" w:cs="Times New Roman"/>
        </w:rPr>
        <w:t xml:space="preserve">oods must not be shared (home baked food, </w:t>
      </w:r>
      <w:r w:rsidRPr="00401738">
        <w:rPr>
          <w:rFonts w:ascii="Times New Roman" w:eastAsia="Times New Roman" w:hAnsi="Times New Roman" w:cs="Times New Roman"/>
        </w:rPr>
        <w:t xml:space="preserve">potlucks, </w:t>
      </w:r>
      <w:proofErr w:type="spellStart"/>
      <w:r w:rsidR="00CF648D" w:rsidRPr="00401738">
        <w:rPr>
          <w:rFonts w:ascii="Times New Roman" w:eastAsia="Times New Roman" w:hAnsi="Times New Roman" w:cs="Times New Roman"/>
        </w:rPr>
        <w:t>etc</w:t>
      </w:r>
      <w:proofErr w:type="spellEnd"/>
      <w:r w:rsidR="00CF648D" w:rsidRPr="00401738">
        <w:rPr>
          <w:rFonts w:ascii="Times New Roman" w:eastAsia="Times New Roman" w:hAnsi="Times New Roman" w:cs="Times New Roman"/>
        </w:rPr>
        <w:t>)</w:t>
      </w:r>
      <w:r w:rsidR="0074033D" w:rsidRPr="00401738">
        <w:rPr>
          <w:rFonts w:ascii="Times New Roman" w:eastAsia="Times New Roman" w:hAnsi="Times New Roman" w:cs="Times New Roman"/>
        </w:rPr>
        <w:t>.</w:t>
      </w:r>
    </w:p>
    <w:p w14:paraId="29F34F91" w14:textId="77777777" w:rsidR="00CF648D" w:rsidRPr="00401738" w:rsidRDefault="00CF648D" w:rsidP="00CF648D">
      <w:pPr>
        <w:spacing w:after="0" w:line="245" w:lineRule="exact"/>
        <w:ind w:left="360"/>
        <w:rPr>
          <w:rFonts w:ascii="Times New Roman" w:eastAsia="Times New Roman" w:hAnsi="Times New Roman" w:cs="Times New Roman"/>
        </w:rPr>
      </w:pPr>
      <w:r w:rsidRPr="00401738">
        <w:rPr>
          <w:rFonts w:ascii="Times New Roman" w:eastAsia="Times New Roman" w:hAnsi="Times New Roman" w:cs="Times New Roman"/>
        </w:rPr>
        <w:t>Water Fountains</w:t>
      </w:r>
    </w:p>
    <w:p w14:paraId="76403A8D" w14:textId="0982D3F9" w:rsidR="00CF648D" w:rsidRPr="00401738" w:rsidRDefault="00CF648D" w:rsidP="009B23C5">
      <w:pPr>
        <w:pStyle w:val="ListParagraph"/>
        <w:numPr>
          <w:ilvl w:val="0"/>
          <w:numId w:val="29"/>
        </w:numPr>
        <w:spacing w:line="245" w:lineRule="exact"/>
        <w:ind w:left="720"/>
        <w:rPr>
          <w:rFonts w:ascii="Times New Roman" w:eastAsia="Times New Roman" w:hAnsi="Times New Roman" w:cs="Times New Roman"/>
        </w:rPr>
      </w:pPr>
      <w:r w:rsidRPr="00401738">
        <w:rPr>
          <w:rFonts w:ascii="Times New Roman" w:hAnsi="Times New Roman" w:cs="Times New Roman"/>
        </w:rPr>
        <w:t xml:space="preserve">Water </w:t>
      </w:r>
      <w:r w:rsidR="008E3629">
        <w:rPr>
          <w:rFonts w:ascii="Times New Roman" w:hAnsi="Times New Roman" w:cs="Times New Roman"/>
        </w:rPr>
        <w:t xml:space="preserve">fountains </w:t>
      </w:r>
      <w:r w:rsidR="007058FA">
        <w:rPr>
          <w:rFonts w:ascii="Times New Roman" w:hAnsi="Times New Roman" w:cs="Times New Roman"/>
        </w:rPr>
        <w:t>remain closed for use</w:t>
      </w:r>
      <w:r w:rsidRPr="00401738">
        <w:rPr>
          <w:rFonts w:ascii="Times New Roman" w:hAnsi="Times New Roman" w:cs="Times New Roman"/>
        </w:rPr>
        <w:t>.</w:t>
      </w:r>
    </w:p>
    <w:p w14:paraId="19131B00" w14:textId="77777777" w:rsidR="00CF20DC" w:rsidRPr="00401738" w:rsidRDefault="00CF20DC" w:rsidP="00CF20DC">
      <w:pPr>
        <w:spacing w:after="0"/>
        <w:ind w:left="360"/>
        <w:rPr>
          <w:rFonts w:ascii="Times New Roman" w:eastAsia="Times New Roman" w:hAnsi="Times New Roman" w:cs="Times New Roman"/>
        </w:rPr>
      </w:pPr>
      <w:r w:rsidRPr="00401738">
        <w:rPr>
          <w:rFonts w:ascii="Times New Roman" w:eastAsia="Times New Roman" w:hAnsi="Times New Roman" w:cs="Times New Roman"/>
        </w:rPr>
        <w:t>Personal Items</w:t>
      </w:r>
    </w:p>
    <w:p w14:paraId="0DA9AC85" w14:textId="651A7C37" w:rsidR="00AF7F6E" w:rsidRPr="006934A6" w:rsidRDefault="00CF20DC" w:rsidP="009B23C5">
      <w:pPr>
        <w:pStyle w:val="ListParagraph"/>
        <w:numPr>
          <w:ilvl w:val="0"/>
          <w:numId w:val="29"/>
        </w:numPr>
        <w:spacing w:after="0"/>
        <w:ind w:left="720"/>
        <w:rPr>
          <w:rFonts w:ascii="Times New Roman" w:eastAsia="Times New Roman" w:hAnsi="Times New Roman" w:cs="Times New Roman"/>
        </w:rPr>
      </w:pPr>
      <w:r w:rsidRPr="00401738">
        <w:rPr>
          <w:rFonts w:ascii="Times New Roman" w:eastAsia="Calibri" w:hAnsi="Times New Roman" w:cs="Times New Roman"/>
          <w:bCs/>
        </w:rPr>
        <w:t xml:space="preserve">Do not share personal items </w:t>
      </w:r>
      <w:r w:rsidRPr="00401738">
        <w:rPr>
          <w:rFonts w:ascii="Times New Roman" w:hAnsi="Times New Roman" w:cs="Times New Roman"/>
        </w:rPr>
        <w:t>(pens,</w:t>
      </w:r>
      <w:r w:rsidRPr="00CF20DC">
        <w:rPr>
          <w:rFonts w:ascii="Times New Roman" w:hAnsi="Times New Roman" w:cs="Times New Roman"/>
        </w:rPr>
        <w:t xml:space="preserve"> food, beverages, </w:t>
      </w:r>
      <w:r>
        <w:rPr>
          <w:rFonts w:ascii="Times New Roman" w:hAnsi="Times New Roman" w:cs="Times New Roman"/>
        </w:rPr>
        <w:t xml:space="preserve">cell </w:t>
      </w:r>
      <w:r w:rsidRPr="00CF20DC">
        <w:rPr>
          <w:rFonts w:ascii="Times New Roman" w:hAnsi="Times New Roman" w:cs="Times New Roman"/>
        </w:rPr>
        <w:t xml:space="preserve">phones, </w:t>
      </w:r>
      <w:r>
        <w:rPr>
          <w:rFonts w:ascii="Times New Roman" w:hAnsi="Times New Roman" w:cs="Times New Roman"/>
        </w:rPr>
        <w:t>water bottles</w:t>
      </w:r>
      <w:r w:rsidRPr="00CF20DC">
        <w:rPr>
          <w:rFonts w:ascii="Times New Roman" w:hAnsi="Times New Roman" w:cs="Times New Roman"/>
        </w:rPr>
        <w:t xml:space="preserve">, etc.). </w:t>
      </w:r>
    </w:p>
    <w:sectPr w:rsidR="00AF7F6E" w:rsidRPr="006934A6" w:rsidSect="008244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7E1BA" w14:textId="77777777" w:rsidR="00E86072" w:rsidRDefault="00E86072" w:rsidP="000952FC">
      <w:pPr>
        <w:spacing w:after="0" w:line="240" w:lineRule="auto"/>
      </w:pPr>
      <w:r>
        <w:separator/>
      </w:r>
    </w:p>
  </w:endnote>
  <w:endnote w:type="continuationSeparator" w:id="0">
    <w:p w14:paraId="6507C61C" w14:textId="77777777" w:rsidR="00E86072" w:rsidRDefault="00E86072" w:rsidP="00095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E0EB7" w14:textId="77777777" w:rsidR="0093125F" w:rsidRDefault="009312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6DDB" w14:textId="77777777" w:rsidR="0093125F" w:rsidRDefault="009312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7980" w14:textId="77777777" w:rsidR="0093125F" w:rsidRDefault="00931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80C26" w14:textId="77777777" w:rsidR="00E86072" w:rsidRDefault="00E86072" w:rsidP="000952FC">
      <w:pPr>
        <w:spacing w:after="0" w:line="240" w:lineRule="auto"/>
      </w:pPr>
      <w:r>
        <w:separator/>
      </w:r>
    </w:p>
  </w:footnote>
  <w:footnote w:type="continuationSeparator" w:id="0">
    <w:p w14:paraId="39D19192" w14:textId="77777777" w:rsidR="00E86072" w:rsidRDefault="00E86072" w:rsidP="00095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781CB" w14:textId="77777777" w:rsidR="0093125F" w:rsidRDefault="009312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3749" w14:textId="03428D24" w:rsidR="00BC49C7" w:rsidRDefault="00BC49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E9AF" w14:textId="77777777" w:rsidR="0093125F" w:rsidRDefault="009312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A85"/>
    <w:multiLevelType w:val="hybridMultilevel"/>
    <w:tmpl w:val="39DAE9CE"/>
    <w:lvl w:ilvl="0" w:tplc="70D6387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53A99"/>
    <w:multiLevelType w:val="hybridMultilevel"/>
    <w:tmpl w:val="90F20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836FDC"/>
    <w:multiLevelType w:val="hybridMultilevel"/>
    <w:tmpl w:val="55B6B8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E3D0D"/>
    <w:multiLevelType w:val="hybridMultilevel"/>
    <w:tmpl w:val="933877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73A09"/>
    <w:multiLevelType w:val="hybridMultilevel"/>
    <w:tmpl w:val="A3B2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2B84"/>
    <w:multiLevelType w:val="hybridMultilevel"/>
    <w:tmpl w:val="3AD451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E330A"/>
    <w:multiLevelType w:val="hybridMultilevel"/>
    <w:tmpl w:val="67A8035A"/>
    <w:lvl w:ilvl="0" w:tplc="5B0AED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B5A92"/>
    <w:multiLevelType w:val="hybridMultilevel"/>
    <w:tmpl w:val="3A88EE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B2988"/>
    <w:multiLevelType w:val="hybridMultilevel"/>
    <w:tmpl w:val="ABDA3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A509D"/>
    <w:multiLevelType w:val="hybridMultilevel"/>
    <w:tmpl w:val="DADA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2373E"/>
    <w:multiLevelType w:val="hybridMultilevel"/>
    <w:tmpl w:val="179030D2"/>
    <w:lvl w:ilvl="0" w:tplc="70D6387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C5412"/>
    <w:multiLevelType w:val="hybridMultilevel"/>
    <w:tmpl w:val="16169C14"/>
    <w:lvl w:ilvl="0" w:tplc="70D638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9140B"/>
    <w:multiLevelType w:val="hybridMultilevel"/>
    <w:tmpl w:val="F0E8B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E1198F"/>
    <w:multiLevelType w:val="hybridMultilevel"/>
    <w:tmpl w:val="56F8C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92BCC"/>
    <w:multiLevelType w:val="hybridMultilevel"/>
    <w:tmpl w:val="C4A47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406E9"/>
    <w:multiLevelType w:val="hybridMultilevel"/>
    <w:tmpl w:val="AF20E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A823DB"/>
    <w:multiLevelType w:val="hybridMultilevel"/>
    <w:tmpl w:val="802C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17143"/>
    <w:multiLevelType w:val="hybridMultilevel"/>
    <w:tmpl w:val="E592CC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B6A39"/>
    <w:multiLevelType w:val="hybridMultilevel"/>
    <w:tmpl w:val="9F06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D20EB"/>
    <w:multiLevelType w:val="hybridMultilevel"/>
    <w:tmpl w:val="1A441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60282"/>
    <w:multiLevelType w:val="hybridMultilevel"/>
    <w:tmpl w:val="B5CCD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C70023"/>
    <w:multiLevelType w:val="hybridMultilevel"/>
    <w:tmpl w:val="BE02F09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CA67D3"/>
    <w:multiLevelType w:val="hybridMultilevel"/>
    <w:tmpl w:val="99BC54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06FE5"/>
    <w:multiLevelType w:val="hybridMultilevel"/>
    <w:tmpl w:val="88DCE4D0"/>
    <w:lvl w:ilvl="0" w:tplc="70D6387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FC6245A">
      <w:start w:val="1"/>
      <w:numFmt w:val="bullet"/>
      <w:lvlText w:val="•"/>
      <w:lvlJc w:val="left"/>
      <w:rPr>
        <w:rFonts w:hint="default"/>
      </w:rPr>
    </w:lvl>
    <w:lvl w:ilvl="2" w:tplc="10CCB840">
      <w:start w:val="1"/>
      <w:numFmt w:val="bullet"/>
      <w:lvlText w:val="•"/>
      <w:lvlJc w:val="left"/>
      <w:rPr>
        <w:rFonts w:hint="default"/>
      </w:rPr>
    </w:lvl>
    <w:lvl w:ilvl="3" w:tplc="0FF2F924">
      <w:start w:val="1"/>
      <w:numFmt w:val="bullet"/>
      <w:lvlText w:val="•"/>
      <w:lvlJc w:val="left"/>
      <w:rPr>
        <w:rFonts w:hint="default"/>
      </w:rPr>
    </w:lvl>
    <w:lvl w:ilvl="4" w:tplc="95461796">
      <w:start w:val="1"/>
      <w:numFmt w:val="bullet"/>
      <w:lvlText w:val="•"/>
      <w:lvlJc w:val="left"/>
      <w:rPr>
        <w:rFonts w:hint="default"/>
      </w:rPr>
    </w:lvl>
    <w:lvl w:ilvl="5" w:tplc="3F481B70">
      <w:start w:val="1"/>
      <w:numFmt w:val="bullet"/>
      <w:lvlText w:val="•"/>
      <w:lvlJc w:val="left"/>
      <w:rPr>
        <w:rFonts w:hint="default"/>
      </w:rPr>
    </w:lvl>
    <w:lvl w:ilvl="6" w:tplc="E3F4C29A">
      <w:start w:val="1"/>
      <w:numFmt w:val="bullet"/>
      <w:lvlText w:val="•"/>
      <w:lvlJc w:val="left"/>
      <w:rPr>
        <w:rFonts w:hint="default"/>
      </w:rPr>
    </w:lvl>
    <w:lvl w:ilvl="7" w:tplc="054813F2">
      <w:start w:val="1"/>
      <w:numFmt w:val="bullet"/>
      <w:lvlText w:val="•"/>
      <w:lvlJc w:val="left"/>
      <w:rPr>
        <w:rFonts w:hint="default"/>
      </w:rPr>
    </w:lvl>
    <w:lvl w:ilvl="8" w:tplc="8B5819FA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49894093"/>
    <w:multiLevelType w:val="hybridMultilevel"/>
    <w:tmpl w:val="240EAD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946218"/>
    <w:multiLevelType w:val="hybridMultilevel"/>
    <w:tmpl w:val="016E0FE8"/>
    <w:lvl w:ilvl="0" w:tplc="70D638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54297"/>
    <w:multiLevelType w:val="hybridMultilevel"/>
    <w:tmpl w:val="6E648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F01268"/>
    <w:multiLevelType w:val="hybridMultilevel"/>
    <w:tmpl w:val="817A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80F8A"/>
    <w:multiLevelType w:val="hybridMultilevel"/>
    <w:tmpl w:val="915E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A14F12"/>
    <w:multiLevelType w:val="hybridMultilevel"/>
    <w:tmpl w:val="33909FFC"/>
    <w:lvl w:ilvl="0" w:tplc="70D6387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56" w:hanging="360"/>
      </w:pPr>
    </w:lvl>
    <w:lvl w:ilvl="2" w:tplc="0409001B" w:tentative="1">
      <w:start w:val="1"/>
      <w:numFmt w:val="lowerRoman"/>
      <w:lvlText w:val="%3."/>
      <w:lvlJc w:val="right"/>
      <w:pPr>
        <w:ind w:left="1176" w:hanging="180"/>
      </w:pPr>
    </w:lvl>
    <w:lvl w:ilvl="3" w:tplc="0409000F" w:tentative="1">
      <w:start w:val="1"/>
      <w:numFmt w:val="decimal"/>
      <w:lvlText w:val="%4."/>
      <w:lvlJc w:val="left"/>
      <w:pPr>
        <w:ind w:left="1896" w:hanging="360"/>
      </w:pPr>
    </w:lvl>
    <w:lvl w:ilvl="4" w:tplc="04090019" w:tentative="1">
      <w:start w:val="1"/>
      <w:numFmt w:val="lowerLetter"/>
      <w:lvlText w:val="%5."/>
      <w:lvlJc w:val="left"/>
      <w:pPr>
        <w:ind w:left="2616" w:hanging="360"/>
      </w:pPr>
    </w:lvl>
    <w:lvl w:ilvl="5" w:tplc="0409001B" w:tentative="1">
      <w:start w:val="1"/>
      <w:numFmt w:val="lowerRoman"/>
      <w:lvlText w:val="%6."/>
      <w:lvlJc w:val="right"/>
      <w:pPr>
        <w:ind w:left="3336" w:hanging="180"/>
      </w:pPr>
    </w:lvl>
    <w:lvl w:ilvl="6" w:tplc="0409000F" w:tentative="1">
      <w:start w:val="1"/>
      <w:numFmt w:val="decimal"/>
      <w:lvlText w:val="%7."/>
      <w:lvlJc w:val="left"/>
      <w:pPr>
        <w:ind w:left="4056" w:hanging="360"/>
      </w:pPr>
    </w:lvl>
    <w:lvl w:ilvl="7" w:tplc="04090019" w:tentative="1">
      <w:start w:val="1"/>
      <w:numFmt w:val="lowerLetter"/>
      <w:lvlText w:val="%8."/>
      <w:lvlJc w:val="left"/>
      <w:pPr>
        <w:ind w:left="4776" w:hanging="360"/>
      </w:pPr>
    </w:lvl>
    <w:lvl w:ilvl="8" w:tplc="0409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30" w15:restartNumberingAfterBreak="0">
    <w:nsid w:val="628D7F51"/>
    <w:multiLevelType w:val="hybridMultilevel"/>
    <w:tmpl w:val="2A2E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9F6A98"/>
    <w:multiLevelType w:val="hybridMultilevel"/>
    <w:tmpl w:val="0EAE7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9D6930"/>
    <w:multiLevelType w:val="hybridMultilevel"/>
    <w:tmpl w:val="010439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780A24"/>
    <w:multiLevelType w:val="hybridMultilevel"/>
    <w:tmpl w:val="9404071C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4" w15:restartNumberingAfterBreak="0">
    <w:nsid w:val="790502BB"/>
    <w:multiLevelType w:val="hybridMultilevel"/>
    <w:tmpl w:val="E9F02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74162"/>
    <w:multiLevelType w:val="hybridMultilevel"/>
    <w:tmpl w:val="1F8C9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9"/>
  </w:num>
  <w:num w:numId="4">
    <w:abstractNumId w:val="10"/>
  </w:num>
  <w:num w:numId="5">
    <w:abstractNumId w:val="22"/>
  </w:num>
  <w:num w:numId="6">
    <w:abstractNumId w:val="13"/>
  </w:num>
  <w:num w:numId="7">
    <w:abstractNumId w:val="11"/>
  </w:num>
  <w:num w:numId="8">
    <w:abstractNumId w:val="7"/>
  </w:num>
  <w:num w:numId="9">
    <w:abstractNumId w:val="25"/>
  </w:num>
  <w:num w:numId="10">
    <w:abstractNumId w:val="3"/>
  </w:num>
  <w:num w:numId="11">
    <w:abstractNumId w:val="32"/>
  </w:num>
  <w:num w:numId="12">
    <w:abstractNumId w:val="6"/>
  </w:num>
  <w:num w:numId="13">
    <w:abstractNumId w:val="21"/>
  </w:num>
  <w:num w:numId="14">
    <w:abstractNumId w:val="35"/>
  </w:num>
  <w:num w:numId="15">
    <w:abstractNumId w:val="27"/>
  </w:num>
  <w:num w:numId="16">
    <w:abstractNumId w:val="34"/>
  </w:num>
  <w:num w:numId="17">
    <w:abstractNumId w:val="30"/>
  </w:num>
  <w:num w:numId="18">
    <w:abstractNumId w:val="28"/>
  </w:num>
  <w:num w:numId="19">
    <w:abstractNumId w:val="4"/>
  </w:num>
  <w:num w:numId="20">
    <w:abstractNumId w:val="16"/>
  </w:num>
  <w:num w:numId="21">
    <w:abstractNumId w:val="19"/>
  </w:num>
  <w:num w:numId="22">
    <w:abstractNumId w:val="8"/>
  </w:num>
  <w:num w:numId="23">
    <w:abstractNumId w:val="14"/>
  </w:num>
  <w:num w:numId="24">
    <w:abstractNumId w:val="15"/>
  </w:num>
  <w:num w:numId="25">
    <w:abstractNumId w:val="9"/>
  </w:num>
  <w:num w:numId="26">
    <w:abstractNumId w:val="20"/>
  </w:num>
  <w:num w:numId="27">
    <w:abstractNumId w:val="1"/>
  </w:num>
  <w:num w:numId="28">
    <w:abstractNumId w:val="18"/>
  </w:num>
  <w:num w:numId="29">
    <w:abstractNumId w:val="12"/>
  </w:num>
  <w:num w:numId="30">
    <w:abstractNumId w:val="26"/>
  </w:num>
  <w:num w:numId="31">
    <w:abstractNumId w:val="2"/>
  </w:num>
  <w:num w:numId="32">
    <w:abstractNumId w:val="33"/>
  </w:num>
  <w:num w:numId="33">
    <w:abstractNumId w:val="17"/>
  </w:num>
  <w:num w:numId="34">
    <w:abstractNumId w:val="5"/>
  </w:num>
  <w:num w:numId="35">
    <w:abstractNumId w:val="24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4B6"/>
    <w:rsid w:val="0002003A"/>
    <w:rsid w:val="0004198C"/>
    <w:rsid w:val="00045E64"/>
    <w:rsid w:val="00046832"/>
    <w:rsid w:val="00054BBF"/>
    <w:rsid w:val="00062E2C"/>
    <w:rsid w:val="00074905"/>
    <w:rsid w:val="0007725F"/>
    <w:rsid w:val="000952FC"/>
    <w:rsid w:val="000953B2"/>
    <w:rsid w:val="00095D25"/>
    <w:rsid w:val="000A2B6C"/>
    <w:rsid w:val="000A4EF8"/>
    <w:rsid w:val="000C79B9"/>
    <w:rsid w:val="000E11A7"/>
    <w:rsid w:val="000E7E65"/>
    <w:rsid w:val="000F6BCD"/>
    <w:rsid w:val="00134B9D"/>
    <w:rsid w:val="00152C3A"/>
    <w:rsid w:val="00153CD4"/>
    <w:rsid w:val="001A1225"/>
    <w:rsid w:val="001A307E"/>
    <w:rsid w:val="001B11A2"/>
    <w:rsid w:val="001B4706"/>
    <w:rsid w:val="001E619F"/>
    <w:rsid w:val="001F65A7"/>
    <w:rsid w:val="00207206"/>
    <w:rsid w:val="00232A7B"/>
    <w:rsid w:val="00235B44"/>
    <w:rsid w:val="00236A00"/>
    <w:rsid w:val="00242385"/>
    <w:rsid w:val="00246CB5"/>
    <w:rsid w:val="0026404D"/>
    <w:rsid w:val="00292FF7"/>
    <w:rsid w:val="002C51CE"/>
    <w:rsid w:val="002D7BDA"/>
    <w:rsid w:val="002E09F5"/>
    <w:rsid w:val="002E2600"/>
    <w:rsid w:val="002E561E"/>
    <w:rsid w:val="00305677"/>
    <w:rsid w:val="003074F5"/>
    <w:rsid w:val="00310100"/>
    <w:rsid w:val="00322285"/>
    <w:rsid w:val="0032604B"/>
    <w:rsid w:val="00327C8B"/>
    <w:rsid w:val="00330F28"/>
    <w:rsid w:val="00353177"/>
    <w:rsid w:val="00355016"/>
    <w:rsid w:val="00357D4A"/>
    <w:rsid w:val="00366708"/>
    <w:rsid w:val="0038745A"/>
    <w:rsid w:val="00394907"/>
    <w:rsid w:val="00395253"/>
    <w:rsid w:val="003A73D5"/>
    <w:rsid w:val="003A7841"/>
    <w:rsid w:val="003B7B82"/>
    <w:rsid w:val="003D188A"/>
    <w:rsid w:val="003D776E"/>
    <w:rsid w:val="00401738"/>
    <w:rsid w:val="00416F71"/>
    <w:rsid w:val="00417F8E"/>
    <w:rsid w:val="00421F61"/>
    <w:rsid w:val="00430151"/>
    <w:rsid w:val="0043644C"/>
    <w:rsid w:val="0044531F"/>
    <w:rsid w:val="004565E5"/>
    <w:rsid w:val="00466829"/>
    <w:rsid w:val="00475862"/>
    <w:rsid w:val="004777E2"/>
    <w:rsid w:val="0049641F"/>
    <w:rsid w:val="004A047A"/>
    <w:rsid w:val="004A4D1A"/>
    <w:rsid w:val="004B14F6"/>
    <w:rsid w:val="004B7163"/>
    <w:rsid w:val="004C1C64"/>
    <w:rsid w:val="004D3A05"/>
    <w:rsid w:val="004E2D68"/>
    <w:rsid w:val="004F42A5"/>
    <w:rsid w:val="004F42F0"/>
    <w:rsid w:val="004F5459"/>
    <w:rsid w:val="00503E11"/>
    <w:rsid w:val="00510211"/>
    <w:rsid w:val="005225FC"/>
    <w:rsid w:val="00526707"/>
    <w:rsid w:val="00533EAA"/>
    <w:rsid w:val="00535E70"/>
    <w:rsid w:val="00544378"/>
    <w:rsid w:val="0054701E"/>
    <w:rsid w:val="00557863"/>
    <w:rsid w:val="005617AD"/>
    <w:rsid w:val="005640DD"/>
    <w:rsid w:val="0056600C"/>
    <w:rsid w:val="00570256"/>
    <w:rsid w:val="005729BF"/>
    <w:rsid w:val="005858DD"/>
    <w:rsid w:val="005962A2"/>
    <w:rsid w:val="005A3BB7"/>
    <w:rsid w:val="005B5C00"/>
    <w:rsid w:val="005B5FDC"/>
    <w:rsid w:val="005C6A7A"/>
    <w:rsid w:val="00633DB8"/>
    <w:rsid w:val="006409D5"/>
    <w:rsid w:val="00654217"/>
    <w:rsid w:val="00666378"/>
    <w:rsid w:val="00676F79"/>
    <w:rsid w:val="00682CDF"/>
    <w:rsid w:val="006873F6"/>
    <w:rsid w:val="006934A6"/>
    <w:rsid w:val="006A58E2"/>
    <w:rsid w:val="006B33A7"/>
    <w:rsid w:val="006C39E3"/>
    <w:rsid w:val="006D038F"/>
    <w:rsid w:val="006D5ACC"/>
    <w:rsid w:val="006E6405"/>
    <w:rsid w:val="006E7DD3"/>
    <w:rsid w:val="006F0273"/>
    <w:rsid w:val="00704F01"/>
    <w:rsid w:val="007058FA"/>
    <w:rsid w:val="007102C5"/>
    <w:rsid w:val="00714132"/>
    <w:rsid w:val="00736257"/>
    <w:rsid w:val="00736D1B"/>
    <w:rsid w:val="0074033D"/>
    <w:rsid w:val="00740ADA"/>
    <w:rsid w:val="00751290"/>
    <w:rsid w:val="00755ABC"/>
    <w:rsid w:val="00784B48"/>
    <w:rsid w:val="007B7883"/>
    <w:rsid w:val="007C3C58"/>
    <w:rsid w:val="007F5051"/>
    <w:rsid w:val="00824428"/>
    <w:rsid w:val="00842BE2"/>
    <w:rsid w:val="008432BA"/>
    <w:rsid w:val="008517A2"/>
    <w:rsid w:val="00853FDF"/>
    <w:rsid w:val="00855107"/>
    <w:rsid w:val="00864744"/>
    <w:rsid w:val="0087758D"/>
    <w:rsid w:val="00877868"/>
    <w:rsid w:val="00877A85"/>
    <w:rsid w:val="00880A7B"/>
    <w:rsid w:val="008818E8"/>
    <w:rsid w:val="00890B2D"/>
    <w:rsid w:val="00892358"/>
    <w:rsid w:val="008A1E3A"/>
    <w:rsid w:val="008B0D4B"/>
    <w:rsid w:val="008B729B"/>
    <w:rsid w:val="008C634E"/>
    <w:rsid w:val="008D1BD1"/>
    <w:rsid w:val="008D6646"/>
    <w:rsid w:val="008E16DB"/>
    <w:rsid w:val="008E3629"/>
    <w:rsid w:val="008E6743"/>
    <w:rsid w:val="008F1888"/>
    <w:rsid w:val="008F1B71"/>
    <w:rsid w:val="008F2058"/>
    <w:rsid w:val="008F3EE2"/>
    <w:rsid w:val="00900F55"/>
    <w:rsid w:val="00902479"/>
    <w:rsid w:val="00903561"/>
    <w:rsid w:val="00917A84"/>
    <w:rsid w:val="009302D1"/>
    <w:rsid w:val="0093125F"/>
    <w:rsid w:val="00944665"/>
    <w:rsid w:val="0094653C"/>
    <w:rsid w:val="009624E8"/>
    <w:rsid w:val="00974780"/>
    <w:rsid w:val="0098735F"/>
    <w:rsid w:val="009945EF"/>
    <w:rsid w:val="009A7026"/>
    <w:rsid w:val="009A7BD6"/>
    <w:rsid w:val="009B23C5"/>
    <w:rsid w:val="009C23A5"/>
    <w:rsid w:val="00A5119D"/>
    <w:rsid w:val="00A56A5C"/>
    <w:rsid w:val="00A60D9F"/>
    <w:rsid w:val="00A84290"/>
    <w:rsid w:val="00A93065"/>
    <w:rsid w:val="00A93F97"/>
    <w:rsid w:val="00A96D57"/>
    <w:rsid w:val="00AC265C"/>
    <w:rsid w:val="00AF7F6E"/>
    <w:rsid w:val="00B03E57"/>
    <w:rsid w:val="00B36038"/>
    <w:rsid w:val="00B40759"/>
    <w:rsid w:val="00B40FE4"/>
    <w:rsid w:val="00B41ADC"/>
    <w:rsid w:val="00B51CE6"/>
    <w:rsid w:val="00B52A44"/>
    <w:rsid w:val="00B62742"/>
    <w:rsid w:val="00B77F20"/>
    <w:rsid w:val="00B86D0A"/>
    <w:rsid w:val="00B90DD3"/>
    <w:rsid w:val="00B91D11"/>
    <w:rsid w:val="00BC49C7"/>
    <w:rsid w:val="00BF0472"/>
    <w:rsid w:val="00BF3B4B"/>
    <w:rsid w:val="00C101AF"/>
    <w:rsid w:val="00C161C1"/>
    <w:rsid w:val="00C168FB"/>
    <w:rsid w:val="00C26153"/>
    <w:rsid w:val="00C265F2"/>
    <w:rsid w:val="00C440EF"/>
    <w:rsid w:val="00C77A70"/>
    <w:rsid w:val="00C871C9"/>
    <w:rsid w:val="00CB7238"/>
    <w:rsid w:val="00CC21E9"/>
    <w:rsid w:val="00CC2527"/>
    <w:rsid w:val="00CC4DED"/>
    <w:rsid w:val="00CC5A99"/>
    <w:rsid w:val="00CD07A0"/>
    <w:rsid w:val="00CD1AA1"/>
    <w:rsid w:val="00CD7D08"/>
    <w:rsid w:val="00CE3181"/>
    <w:rsid w:val="00CE4CF1"/>
    <w:rsid w:val="00CE549B"/>
    <w:rsid w:val="00CF1354"/>
    <w:rsid w:val="00CF20DC"/>
    <w:rsid w:val="00CF648D"/>
    <w:rsid w:val="00CF7C12"/>
    <w:rsid w:val="00D1375E"/>
    <w:rsid w:val="00D235D5"/>
    <w:rsid w:val="00D30C5F"/>
    <w:rsid w:val="00D372AB"/>
    <w:rsid w:val="00D55254"/>
    <w:rsid w:val="00D55898"/>
    <w:rsid w:val="00D73709"/>
    <w:rsid w:val="00D91049"/>
    <w:rsid w:val="00D964B6"/>
    <w:rsid w:val="00DA58FB"/>
    <w:rsid w:val="00DB2E69"/>
    <w:rsid w:val="00DB3670"/>
    <w:rsid w:val="00DB6883"/>
    <w:rsid w:val="00DC28CE"/>
    <w:rsid w:val="00DC65C9"/>
    <w:rsid w:val="00DE25DE"/>
    <w:rsid w:val="00DF579E"/>
    <w:rsid w:val="00E303FE"/>
    <w:rsid w:val="00E3134B"/>
    <w:rsid w:val="00E4638D"/>
    <w:rsid w:val="00E46394"/>
    <w:rsid w:val="00E50CF2"/>
    <w:rsid w:val="00E541C2"/>
    <w:rsid w:val="00E61280"/>
    <w:rsid w:val="00E6603B"/>
    <w:rsid w:val="00E72E3C"/>
    <w:rsid w:val="00E761CB"/>
    <w:rsid w:val="00E82411"/>
    <w:rsid w:val="00E86072"/>
    <w:rsid w:val="00E92617"/>
    <w:rsid w:val="00EA64D3"/>
    <w:rsid w:val="00EA76FF"/>
    <w:rsid w:val="00EA77C8"/>
    <w:rsid w:val="00EC2F37"/>
    <w:rsid w:val="00ED7257"/>
    <w:rsid w:val="00EE0414"/>
    <w:rsid w:val="00EF00E8"/>
    <w:rsid w:val="00EF05F5"/>
    <w:rsid w:val="00EF3EF1"/>
    <w:rsid w:val="00F12E75"/>
    <w:rsid w:val="00F31089"/>
    <w:rsid w:val="00F33099"/>
    <w:rsid w:val="00F339EC"/>
    <w:rsid w:val="00F36062"/>
    <w:rsid w:val="00F46C54"/>
    <w:rsid w:val="00F52A04"/>
    <w:rsid w:val="00F54105"/>
    <w:rsid w:val="00F7138C"/>
    <w:rsid w:val="00F85B6B"/>
    <w:rsid w:val="00F9104D"/>
    <w:rsid w:val="00F94284"/>
    <w:rsid w:val="00FA3CD5"/>
    <w:rsid w:val="00FA3E3A"/>
    <w:rsid w:val="00FB41FF"/>
    <w:rsid w:val="00FB5D37"/>
    <w:rsid w:val="00FD5B00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45027"/>
  <w15:docId w15:val="{72C6D449-FCA7-4557-BB06-3D338D93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964B6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964B6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BN 1,Dot pt,F5 List Paragraph,List Paragraph Char Char Char,Indicator Text,Numbered Para 1,Bullet 1,Bullet Points,List Paragraph2,MAIN CONTENT,Normal numbered,List Paragraph1,Recommendation,List Paragraph11,Paperitemletter,Liste 1,b1,B1"/>
    <w:basedOn w:val="Normal"/>
    <w:link w:val="ListParagraphChar"/>
    <w:uiPriority w:val="34"/>
    <w:qFormat/>
    <w:rsid w:val="00D964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5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2FC"/>
  </w:style>
  <w:style w:type="paragraph" w:styleId="Footer">
    <w:name w:val="footer"/>
    <w:basedOn w:val="Normal"/>
    <w:link w:val="FooterChar"/>
    <w:uiPriority w:val="99"/>
    <w:unhideWhenUsed/>
    <w:rsid w:val="00095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2FC"/>
  </w:style>
  <w:style w:type="paragraph" w:customStyle="1" w:styleId="Default">
    <w:name w:val="Default"/>
    <w:rsid w:val="00CD1A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5F"/>
    <w:rPr>
      <w:rFonts w:ascii="Segoe UI" w:hAnsi="Segoe UI" w:cs="Segoe UI"/>
      <w:sz w:val="18"/>
      <w:szCs w:val="18"/>
    </w:rPr>
  </w:style>
  <w:style w:type="paragraph" w:styleId="Title">
    <w:name w:val="Title"/>
    <w:basedOn w:val="Default"/>
    <w:next w:val="Default"/>
    <w:link w:val="TitleChar"/>
    <w:uiPriority w:val="99"/>
    <w:qFormat/>
    <w:rsid w:val="008A1E3A"/>
    <w:rPr>
      <w:rFonts w:ascii="Goudy Old Style" w:eastAsia="Calibri" w:hAnsi="Goudy Old Style"/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8A1E3A"/>
    <w:rPr>
      <w:rFonts w:ascii="Goudy Old Style" w:eastAsia="Calibri" w:hAnsi="Goudy Old Style" w:cs="Times New Roman"/>
      <w:sz w:val="24"/>
      <w:szCs w:val="24"/>
    </w:rPr>
  </w:style>
  <w:style w:type="paragraph" w:styleId="Subtitle">
    <w:name w:val="Subtitle"/>
    <w:basedOn w:val="Default"/>
    <w:next w:val="Default"/>
    <w:link w:val="SubtitleChar"/>
    <w:uiPriority w:val="99"/>
    <w:qFormat/>
    <w:rsid w:val="008A1E3A"/>
    <w:rPr>
      <w:rFonts w:ascii="Goudy Old Style" w:eastAsia="Calibri" w:hAnsi="Goudy Old Style"/>
      <w:color w:val="auto"/>
    </w:rPr>
  </w:style>
  <w:style w:type="character" w:customStyle="1" w:styleId="SubtitleChar">
    <w:name w:val="Subtitle Char"/>
    <w:basedOn w:val="DefaultParagraphFont"/>
    <w:link w:val="Subtitle"/>
    <w:uiPriority w:val="99"/>
    <w:rsid w:val="008A1E3A"/>
    <w:rPr>
      <w:rFonts w:ascii="Goudy Old Style" w:eastAsia="Calibri" w:hAnsi="Goudy Old Style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16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16D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829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9747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BN 1 Char,Dot pt Char,F5 List Paragraph Char,List Paragraph Char Char Char Char,Indicator Text Char,Numbered Para 1 Char,Bullet 1 Char,Bullet Points Char,List Paragraph2 Char,MAIN CONTENT Char,Normal numbered Char,Recommendation Char"/>
    <w:basedOn w:val="DefaultParagraphFont"/>
    <w:link w:val="ListParagraph"/>
    <w:uiPriority w:val="34"/>
    <w:qFormat/>
    <w:locked/>
    <w:rsid w:val="00974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2.gov.bc.ca/assets/gov/education/kindergarten-to-grade-12/covid/daily-health-check-english.pdf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www.sd23.bc.ca/Pages/COVID-19-Updates-.aspx?login=1505100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EC1D62C177243BE808ACEEB0A30A9" ma:contentTypeVersion="1" ma:contentTypeDescription="Create a new document." ma:contentTypeScope="" ma:versionID="1de382faac6a6f9fd7b824018d479379">
  <xsd:schema xmlns:xsd="http://www.w3.org/2001/XMLSchema" xmlns:xs="http://www.w3.org/2001/XMLSchema" xmlns:p="http://schemas.microsoft.com/office/2006/metadata/properties" xmlns:ns2="506e2b2d-1522-46ec-8121-b61726e12232" targetNamespace="http://schemas.microsoft.com/office/2006/metadata/properties" ma:root="true" ma:fieldsID="0c091cda0019aff3041c4eeb81ca6629" ns2:_="">
    <xsd:import namespace="506e2b2d-1522-46ec-8121-b61726e12232"/>
    <xsd:element name="properties">
      <xsd:complexType>
        <xsd:sequence>
          <xsd:element name="documentManagement">
            <xsd:complexType>
              <xsd:all>
                <xsd:element ref="ns2:SlSyncSr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e2b2d-1522-46ec-8121-b61726e12232" elementFormDefault="qualified">
    <xsd:import namespace="http://schemas.microsoft.com/office/2006/documentManagement/types"/>
    <xsd:import namespace="http://schemas.microsoft.com/office/infopath/2007/PartnerControls"/>
    <xsd:element name="SlSyncSrcID" ma:index="8" nillable="true" ma:displayName="Sync Source Item ID" ma:description="An identifier representing the source list and item this item is synced with" ma:hidden="true" ma:internalName="SlSyncSrc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lSyncSrcID xmlns="506e2b2d-1522-46ec-8121-b61726e12232" xsi:nil="true"/>
  </documentManagement>
</p:properties>
</file>

<file path=customXml/itemProps1.xml><?xml version="1.0" encoding="utf-8"?>
<ds:datastoreItem xmlns:ds="http://schemas.openxmlformats.org/officeDocument/2006/customXml" ds:itemID="{D5624BE5-E62C-4907-9257-831531076D54}"/>
</file>

<file path=customXml/itemProps2.xml><?xml version="1.0" encoding="utf-8"?>
<ds:datastoreItem xmlns:ds="http://schemas.openxmlformats.org/officeDocument/2006/customXml" ds:itemID="{C6AC5579-6FF4-4A34-A49D-9A323CC4F6D8}"/>
</file>

<file path=customXml/itemProps3.xml><?xml version="1.0" encoding="utf-8"?>
<ds:datastoreItem xmlns:ds="http://schemas.openxmlformats.org/officeDocument/2006/customXml" ds:itemID="{810FEF56-966D-4BEB-87EA-817C16E113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 Desk</dc:creator>
  <cp:lastModifiedBy>Desmond Sjoquist</cp:lastModifiedBy>
  <cp:revision>3</cp:revision>
  <cp:lastPrinted>2021-03-24T19:31:00Z</cp:lastPrinted>
  <dcterms:created xsi:type="dcterms:W3CDTF">2021-10-20T22:29:00Z</dcterms:created>
  <dcterms:modified xsi:type="dcterms:W3CDTF">2022-01-04T19:58:00Z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0x01010082DEC1D62C177243BE808ACEEB0A30A9</vt:lpwstr>
  </property>
</Properties>
</file>